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45630" w14:textId="1C42662B" w:rsidR="00A337DF" w:rsidRDefault="000424CE" w:rsidP="00147D76">
      <w:pPr>
        <w:pStyle w:val="Heading1"/>
      </w:pPr>
      <w:r>
        <w:t>HPC</w:t>
      </w:r>
      <w:r w:rsidR="00363BC5">
        <w:t xml:space="preserve"> Irrigation Controller Product Specification</w:t>
      </w:r>
    </w:p>
    <w:p w14:paraId="6B9B3E7C" w14:textId="77777777" w:rsidR="005E3103" w:rsidRDefault="005E3103" w:rsidP="002C3324">
      <w:pPr>
        <w:spacing w:before="240" w:after="240"/>
        <w:rPr>
          <w:b/>
        </w:rPr>
      </w:pPr>
      <w:r>
        <w:rPr>
          <w:b/>
        </w:rPr>
        <w:t>Part 1 – General</w:t>
      </w:r>
    </w:p>
    <w:p w14:paraId="3DB90D17" w14:textId="1A515FCC" w:rsidR="005E3103" w:rsidRDefault="005E3103" w:rsidP="0091024E">
      <w:pPr>
        <w:pStyle w:val="ListParagraph"/>
        <w:numPr>
          <w:ilvl w:val="1"/>
          <w:numId w:val="38"/>
        </w:numPr>
      </w:pPr>
      <w:r>
        <w:t>The controller shall be a full-featured</w:t>
      </w:r>
      <w:r w:rsidR="00373C5B">
        <w:t xml:space="preserve"> residential</w:t>
      </w:r>
      <w:r w:rsidR="004A5800">
        <w:t xml:space="preserve"> and light commercial</w:t>
      </w:r>
      <w:r>
        <w:t xml:space="preserve"> product for the purpose of irrigation </w:t>
      </w:r>
      <w:r w:rsidR="0097224E">
        <w:t>o</w:t>
      </w:r>
      <w:r>
        <w:t>peration, management</w:t>
      </w:r>
      <w:r w:rsidR="005B315A">
        <w:t>,</w:t>
      </w:r>
      <w:r>
        <w:t xml:space="preserve"> and monitoring of control valves</w:t>
      </w:r>
      <w:r w:rsidR="006645D1">
        <w:t xml:space="preserve"> </w:t>
      </w:r>
      <w:r>
        <w:t>and sensors.</w:t>
      </w:r>
      <w:r w:rsidR="00775B36">
        <w:t xml:space="preserve"> </w:t>
      </w:r>
      <w:r w:rsidR="00A124C4">
        <w:t>The controller shall be fully integrated with Wi-Fi connectivity to the internet and Hydrawise</w:t>
      </w:r>
      <w:r w:rsidR="004A5800">
        <w:t xml:space="preserve"> irrigation management</w:t>
      </w:r>
      <w:r w:rsidR="00A124C4">
        <w:t xml:space="preserve"> software. </w:t>
      </w:r>
      <w:r w:rsidR="00775B36" w:rsidRPr="00775B36">
        <w:t xml:space="preserve">The controller shall be of a modular design that is provided with a standard </w:t>
      </w:r>
      <w:r w:rsidR="00373C5B">
        <w:t>4</w:t>
      </w:r>
      <w:r w:rsidR="00A124C4">
        <w:t>-</w:t>
      </w:r>
      <w:r w:rsidR="00775B36" w:rsidRPr="00775B36">
        <w:t xml:space="preserve">station output module. The controller shall be expandable with </w:t>
      </w:r>
      <w:r w:rsidR="00373C5B">
        <w:t>3</w:t>
      </w:r>
      <w:r w:rsidR="00A124C4">
        <w:t>-</w:t>
      </w:r>
      <w:r w:rsidR="004A5800">
        <w:t>,</w:t>
      </w:r>
      <w:r w:rsidR="00373C5B">
        <w:t xml:space="preserve"> 9</w:t>
      </w:r>
      <w:r w:rsidR="00A124C4">
        <w:t>-</w:t>
      </w:r>
      <w:r w:rsidR="004A5800">
        <w:t>, or 16-</w:t>
      </w:r>
      <w:r w:rsidR="00775B36" w:rsidRPr="00775B36">
        <w:t>station</w:t>
      </w:r>
      <w:r w:rsidR="004112EB">
        <w:t xml:space="preserve"> modules to </w:t>
      </w:r>
      <w:r w:rsidR="00A124C4">
        <w:t xml:space="preserve">a maximum of </w:t>
      </w:r>
      <w:r w:rsidR="004A5800">
        <w:t>23 conventional stations</w:t>
      </w:r>
      <w:r w:rsidR="004112EB">
        <w:t>.</w:t>
      </w:r>
      <w:r w:rsidR="004A5800">
        <w:t xml:space="preserve"> The controller shall also accommodate a PC-DM decoder output module for use with EZ-1 decoders, up to 32 total stations. </w:t>
      </w:r>
      <w:r w:rsidR="00775B36" w:rsidRPr="00775B36">
        <w:t xml:space="preserve"> </w:t>
      </w:r>
    </w:p>
    <w:p w14:paraId="2012C488" w14:textId="77777777" w:rsidR="00363BC5" w:rsidRPr="00F32B85" w:rsidRDefault="005E3103" w:rsidP="002C3324">
      <w:pPr>
        <w:spacing w:before="240" w:after="240"/>
        <w:rPr>
          <w:b/>
        </w:rPr>
      </w:pPr>
      <w:r>
        <w:rPr>
          <w:b/>
        </w:rPr>
        <w:t>Part 2</w:t>
      </w:r>
      <w:r w:rsidR="00363BC5" w:rsidRPr="00F32B85">
        <w:rPr>
          <w:b/>
        </w:rPr>
        <w:t xml:space="preserve"> – Controller Enclosures</w:t>
      </w:r>
    </w:p>
    <w:p w14:paraId="0B0A6176" w14:textId="77777777" w:rsidR="005E3103" w:rsidRPr="005E3103" w:rsidRDefault="005E3103" w:rsidP="005E3103">
      <w:pPr>
        <w:pStyle w:val="ListParagraph"/>
        <w:numPr>
          <w:ilvl w:val="0"/>
          <w:numId w:val="1"/>
        </w:numPr>
        <w:rPr>
          <w:vanish/>
        </w:rPr>
      </w:pPr>
    </w:p>
    <w:p w14:paraId="2849AD5B" w14:textId="77777777" w:rsidR="005E3103" w:rsidRPr="005E3103" w:rsidRDefault="005E3103" w:rsidP="005E3103">
      <w:pPr>
        <w:pStyle w:val="ListParagraph"/>
        <w:numPr>
          <w:ilvl w:val="0"/>
          <w:numId w:val="1"/>
        </w:numPr>
        <w:rPr>
          <w:vanish/>
        </w:rPr>
      </w:pPr>
    </w:p>
    <w:p w14:paraId="2D8C4C75" w14:textId="341DF5E9" w:rsidR="00BA3261" w:rsidRDefault="00363BC5" w:rsidP="005D5B76">
      <w:pPr>
        <w:pStyle w:val="ListParagraph"/>
        <w:numPr>
          <w:ilvl w:val="1"/>
          <w:numId w:val="1"/>
        </w:numPr>
        <w:spacing w:before="240"/>
        <w:ind w:left="374" w:hanging="374"/>
        <w:contextualSpacing w:val="0"/>
      </w:pPr>
      <w:r>
        <w:t xml:space="preserve">Controller </w:t>
      </w:r>
      <w:r w:rsidR="00B063AF">
        <w:t>s</w:t>
      </w:r>
      <w:r>
        <w:t xml:space="preserve">hall be available in following </w:t>
      </w:r>
      <w:r w:rsidR="00F5626E">
        <w:t xml:space="preserve">the </w:t>
      </w:r>
      <w:r>
        <w:t>options:</w:t>
      </w:r>
    </w:p>
    <w:p w14:paraId="7A5DFA85" w14:textId="3229FC5D" w:rsidR="00775B36" w:rsidRDefault="00775B36" w:rsidP="0091024E">
      <w:pPr>
        <w:pStyle w:val="ListParagraph"/>
        <w:numPr>
          <w:ilvl w:val="0"/>
          <w:numId w:val="3"/>
        </w:numPr>
        <w:spacing w:after="120"/>
        <w:contextualSpacing w:val="0"/>
      </w:pPr>
      <w:bookmarkStart w:id="0" w:name="_Hlk2318232"/>
      <w:r>
        <w:t xml:space="preserve">Plastic </w:t>
      </w:r>
      <w:r w:rsidR="005B315A">
        <w:t>w</w:t>
      </w:r>
      <w:r w:rsidR="00363BC5">
        <w:t>all</w:t>
      </w:r>
      <w:r w:rsidR="005B315A">
        <w:t>-m</w:t>
      </w:r>
      <w:r w:rsidR="00363BC5">
        <w:t xml:space="preserve">ount </w:t>
      </w:r>
      <w:r w:rsidR="005B315A">
        <w:t>i</w:t>
      </w:r>
      <w:r w:rsidR="00AA0658">
        <w:t>ndoor</w:t>
      </w:r>
      <w:r w:rsidR="005B315A">
        <w:t>/o</w:t>
      </w:r>
      <w:r w:rsidR="00AA0658">
        <w:t xml:space="preserve">utdoor </w:t>
      </w:r>
      <w:r w:rsidR="005B315A">
        <w:t>e</w:t>
      </w:r>
      <w:r w:rsidR="00363BC5">
        <w:t>nclosure</w:t>
      </w:r>
    </w:p>
    <w:p w14:paraId="0260AE3E" w14:textId="7C6FC6D4" w:rsidR="00775B36" w:rsidRPr="00987EED" w:rsidRDefault="00775B36" w:rsidP="0091024E">
      <w:pPr>
        <w:pStyle w:val="ListParagraph"/>
        <w:numPr>
          <w:ilvl w:val="0"/>
          <w:numId w:val="4"/>
        </w:numPr>
        <w:spacing w:after="120"/>
        <w:contextualSpacing w:val="0"/>
        <w:jc w:val="both"/>
      </w:pPr>
      <w:r w:rsidRPr="00987EED">
        <w:t>The controller shall be Hunt</w:t>
      </w:r>
      <w:r w:rsidR="005D5B76">
        <w:t xml:space="preserve">er Industries model </w:t>
      </w:r>
      <w:r w:rsidR="001C20EF">
        <w:t>HPC-40</w:t>
      </w:r>
      <w:r w:rsidR="00D80602">
        <w:t>0</w:t>
      </w:r>
      <w:r w:rsidR="004112EB">
        <w:t>.</w:t>
      </w:r>
    </w:p>
    <w:p w14:paraId="52091F9E" w14:textId="1CECD3D6" w:rsidR="00775B36" w:rsidRPr="001066DD" w:rsidRDefault="00775B36" w:rsidP="0091024E">
      <w:pPr>
        <w:pStyle w:val="ListParagraph"/>
        <w:numPr>
          <w:ilvl w:val="0"/>
          <w:numId w:val="4"/>
        </w:numPr>
        <w:spacing w:after="120"/>
        <w:contextualSpacing w:val="0"/>
      </w:pPr>
      <w:r w:rsidRPr="001066DD">
        <w:t>Pr</w:t>
      </w:r>
      <w:r w:rsidR="001066DD" w:rsidRPr="001066DD">
        <w:t xml:space="preserve">e-assembled controller shall have a height of </w:t>
      </w:r>
      <w:r w:rsidR="005B2A2B">
        <w:t>9</w:t>
      </w:r>
      <w:r w:rsidR="005B315A">
        <w:rPr>
          <w:rFonts w:ascii="Calibri" w:hAnsi="Calibri" w:cs="Calibri"/>
        </w:rPr>
        <w:t>"</w:t>
      </w:r>
      <w:r w:rsidR="0074371D">
        <w:rPr>
          <w:rFonts w:ascii="Calibri" w:hAnsi="Calibri" w:cs="Calibri"/>
        </w:rPr>
        <w:t xml:space="preserve"> (22.9 cm)</w:t>
      </w:r>
      <w:r w:rsidR="001066DD" w:rsidRPr="001066DD">
        <w:t xml:space="preserve">, width of </w:t>
      </w:r>
      <w:r w:rsidR="004112EB">
        <w:t>1</w:t>
      </w:r>
      <w:r w:rsidR="00DF5CA5">
        <w:t>0</w:t>
      </w:r>
      <w:r w:rsidR="005B315A">
        <w:rPr>
          <w:rFonts w:ascii="Calibri" w:hAnsi="Calibri" w:cs="Calibri"/>
        </w:rPr>
        <w:t>"</w:t>
      </w:r>
      <w:r w:rsidR="0074371D">
        <w:rPr>
          <w:rFonts w:ascii="Calibri" w:hAnsi="Calibri" w:cs="Calibri"/>
        </w:rPr>
        <w:t xml:space="preserve"> (25.4 cm)</w:t>
      </w:r>
      <w:r w:rsidR="005D5B76">
        <w:t>, and a depth of</w:t>
      </w:r>
      <w:r w:rsidR="0074371D">
        <w:t xml:space="preserve"> 4 ½</w:t>
      </w:r>
      <w:r w:rsidR="0074371D">
        <w:rPr>
          <w:rFonts w:ascii="Calibri" w:hAnsi="Calibri" w:cs="Calibri"/>
        </w:rPr>
        <w:t>"</w:t>
      </w:r>
      <w:r w:rsidR="0074371D">
        <w:rPr>
          <w:rFonts w:ascii="Calibri" w:hAnsi="Calibri" w:cs="Calibri"/>
        </w:rPr>
        <w:t xml:space="preserve"> (11.4 cm).</w:t>
      </w:r>
      <w:r w:rsidR="0074371D">
        <w:t xml:space="preserve"> </w:t>
      </w:r>
    </w:p>
    <w:p w14:paraId="430ED8DA" w14:textId="319B65AB" w:rsidR="00775B36" w:rsidRPr="00775B36" w:rsidRDefault="00775B36" w:rsidP="0091024E">
      <w:pPr>
        <w:pStyle w:val="ListParagraph"/>
        <w:numPr>
          <w:ilvl w:val="0"/>
          <w:numId w:val="4"/>
        </w:numPr>
        <w:spacing w:after="120"/>
        <w:contextualSpacing w:val="0"/>
      </w:pPr>
      <w:r w:rsidRPr="00987EED">
        <w:t xml:space="preserve">The controller shall be furnished in an </w:t>
      </w:r>
      <w:r w:rsidR="00DF5CA5">
        <w:t>indoor/</w:t>
      </w:r>
      <w:r w:rsidRPr="00987EED">
        <w:t>outdoor, weather</w:t>
      </w:r>
      <w:r w:rsidR="005B315A">
        <w:t>-</w:t>
      </w:r>
      <w:r w:rsidRPr="00987EED">
        <w:t>resistant, wall</w:t>
      </w:r>
      <w:r w:rsidR="005B315A">
        <w:t>-</w:t>
      </w:r>
      <w:r w:rsidRPr="00987EED">
        <w:t xml:space="preserve">mount plastic enclosure, </w:t>
      </w:r>
      <w:r w:rsidR="00550A72">
        <w:t>suitable</w:t>
      </w:r>
      <w:r w:rsidRPr="00987EED">
        <w:t xml:space="preserve"> for r</w:t>
      </w:r>
      <w:r w:rsidR="005D5B76">
        <w:t>emote control, with a key lock.</w:t>
      </w:r>
    </w:p>
    <w:p w14:paraId="443C0E62" w14:textId="06048DB0" w:rsidR="0010512D" w:rsidRPr="00987EED" w:rsidRDefault="00775B36" w:rsidP="0010512D">
      <w:pPr>
        <w:pStyle w:val="ListParagraph"/>
        <w:numPr>
          <w:ilvl w:val="0"/>
          <w:numId w:val="4"/>
        </w:numPr>
        <w:spacing w:after="120"/>
        <w:contextualSpacing w:val="0"/>
      </w:pPr>
      <w:r w:rsidRPr="00987EED">
        <w:t xml:space="preserve">The controller shall provide modular expansion </w:t>
      </w:r>
      <w:r w:rsidR="0074371D">
        <w:t>up to 23 conventional stations, 28 stations for two-wire only, or 32 hybrid conventional/two-wire stations.</w:t>
      </w:r>
    </w:p>
    <w:p w14:paraId="7F5880BE" w14:textId="731BC71C" w:rsidR="00BA3261" w:rsidRDefault="00F5626E" w:rsidP="0091024E">
      <w:pPr>
        <w:pStyle w:val="ListParagraph"/>
        <w:numPr>
          <w:ilvl w:val="0"/>
          <w:numId w:val="4"/>
        </w:numPr>
        <w:spacing w:after="120"/>
        <w:contextualSpacing w:val="0"/>
      </w:pPr>
      <w:r w:rsidRPr="00987EED">
        <w:t>All station outputs shall have MOV and copper i</w:t>
      </w:r>
      <w:r w:rsidR="005D5B76">
        <w:t>nduction coil surge suppression.</w:t>
      </w:r>
    </w:p>
    <w:p w14:paraId="0BB2616E" w14:textId="62843DD9" w:rsidR="0010512D" w:rsidRPr="00987EED" w:rsidRDefault="0010512D" w:rsidP="0091024E">
      <w:pPr>
        <w:pStyle w:val="ListParagraph"/>
        <w:numPr>
          <w:ilvl w:val="0"/>
          <w:numId w:val="4"/>
        </w:numPr>
        <w:spacing w:after="120"/>
        <w:contextualSpacing w:val="0"/>
      </w:pPr>
      <w:r>
        <w:t>Cabinet is NEMA 3R, IP44 rated.</w:t>
      </w:r>
    </w:p>
    <w:p w14:paraId="71EE30D9" w14:textId="77777777" w:rsidR="00E75017" w:rsidRDefault="00E75017" w:rsidP="0091024E">
      <w:pPr>
        <w:pStyle w:val="ListParagraph"/>
        <w:numPr>
          <w:ilvl w:val="0"/>
          <w:numId w:val="4"/>
        </w:numPr>
        <w:spacing w:after="120"/>
        <w:contextualSpacing w:val="0"/>
      </w:pPr>
      <w:r>
        <w:t>A 751CH key shall be mounted in the enclosure door for security</w:t>
      </w:r>
      <w:r w:rsidR="005D5B76">
        <w:t>.</w:t>
      </w:r>
      <w:r>
        <w:t xml:space="preserve"> </w:t>
      </w:r>
    </w:p>
    <w:p w14:paraId="59D4F842" w14:textId="369ECA3C" w:rsidR="00E75017" w:rsidRDefault="00E75017" w:rsidP="00B86009">
      <w:pPr>
        <w:pStyle w:val="ListParagraph"/>
        <w:numPr>
          <w:ilvl w:val="1"/>
          <w:numId w:val="4"/>
        </w:numPr>
        <w:spacing w:after="120"/>
        <w:contextualSpacing w:val="0"/>
      </w:pPr>
      <w:r>
        <w:t>Two (2) keys shall be provided per each controller</w:t>
      </w:r>
      <w:r w:rsidR="005D5B76">
        <w:t>.</w:t>
      </w:r>
    </w:p>
    <w:bookmarkEnd w:id="0"/>
    <w:p w14:paraId="7B02C22E" w14:textId="77777777" w:rsidR="00D30A42" w:rsidRDefault="00CE1C21" w:rsidP="00EA1368">
      <w:pPr>
        <w:pStyle w:val="ListParagraph"/>
        <w:numPr>
          <w:ilvl w:val="1"/>
          <w:numId w:val="1"/>
        </w:numPr>
        <w:ind w:left="374" w:hanging="374"/>
        <w:contextualSpacing w:val="0"/>
      </w:pPr>
      <w:r>
        <w:t>Warranty</w:t>
      </w:r>
    </w:p>
    <w:p w14:paraId="33E05E78" w14:textId="35A691B0" w:rsidR="00C47C66" w:rsidRPr="00C47C66" w:rsidRDefault="00C47C66" w:rsidP="005D5B76">
      <w:pPr>
        <w:pStyle w:val="ListParagraph"/>
        <w:numPr>
          <w:ilvl w:val="0"/>
          <w:numId w:val="39"/>
        </w:numPr>
        <w:spacing w:before="240" w:after="0"/>
        <w:contextualSpacing w:val="0"/>
      </w:pPr>
      <w:r w:rsidRPr="00C47C66">
        <w:t>The controller shall be installed in accordance with the manufacturer’s published instructions.</w:t>
      </w:r>
      <w:r w:rsidR="00B86009">
        <w:t xml:space="preserve"> </w:t>
      </w:r>
      <w:r w:rsidRPr="00C47C66">
        <w:t xml:space="preserve">The controller shall carry a conditional </w:t>
      </w:r>
      <w:r w:rsidR="005B315A">
        <w:t>2</w:t>
      </w:r>
      <w:r w:rsidRPr="00C47C66">
        <w:t>-year exchange warrant</w:t>
      </w:r>
      <w:r w:rsidR="00B86009">
        <w:t xml:space="preserve">y. The automatic controller(s) </w:t>
      </w:r>
      <w:r w:rsidRPr="00C47C66">
        <w:t xml:space="preserve">shall be the </w:t>
      </w:r>
      <w:r w:rsidR="00550A72">
        <w:t>HPC</w:t>
      </w:r>
      <w:r w:rsidRPr="00C47C66">
        <w:t xml:space="preserve"> series controller as manufactured for Hunte</w:t>
      </w:r>
      <w:r w:rsidR="00B86009">
        <w:t xml:space="preserve">r Industries Incorporated, San </w:t>
      </w:r>
      <w:r w:rsidRPr="00C47C66">
        <w:t>Marcos, California.</w:t>
      </w:r>
    </w:p>
    <w:p w14:paraId="4194E075" w14:textId="77777777" w:rsidR="0093630E" w:rsidRPr="001066DD" w:rsidRDefault="005E3103" w:rsidP="00EA1368">
      <w:pPr>
        <w:spacing w:before="240" w:after="240"/>
        <w:rPr>
          <w:b/>
        </w:rPr>
      </w:pPr>
      <w:r w:rsidRPr="001066DD">
        <w:rPr>
          <w:b/>
        </w:rPr>
        <w:t>Part 3</w:t>
      </w:r>
      <w:r w:rsidR="0093630E" w:rsidRPr="001066DD">
        <w:rPr>
          <w:b/>
        </w:rPr>
        <w:t xml:space="preserve"> – Controller Hardware</w:t>
      </w:r>
    </w:p>
    <w:p w14:paraId="0773D18F" w14:textId="77777777" w:rsidR="005E3103" w:rsidRPr="001066DD" w:rsidRDefault="005E3103" w:rsidP="005E3103">
      <w:pPr>
        <w:pStyle w:val="ListParagraph"/>
        <w:numPr>
          <w:ilvl w:val="0"/>
          <w:numId w:val="8"/>
        </w:numPr>
        <w:rPr>
          <w:vanish/>
        </w:rPr>
      </w:pPr>
    </w:p>
    <w:p w14:paraId="013B0164" w14:textId="77777777" w:rsidR="005E3103" w:rsidRPr="001066DD" w:rsidRDefault="005E3103" w:rsidP="005E3103">
      <w:pPr>
        <w:pStyle w:val="ListParagraph"/>
        <w:numPr>
          <w:ilvl w:val="0"/>
          <w:numId w:val="8"/>
        </w:numPr>
        <w:rPr>
          <w:vanish/>
        </w:rPr>
      </w:pPr>
    </w:p>
    <w:p w14:paraId="4FB113C6" w14:textId="77777777" w:rsidR="005E3103" w:rsidRPr="001066DD" w:rsidRDefault="005E3103" w:rsidP="005E3103">
      <w:pPr>
        <w:pStyle w:val="ListParagraph"/>
        <w:numPr>
          <w:ilvl w:val="0"/>
          <w:numId w:val="8"/>
        </w:numPr>
        <w:rPr>
          <w:vanish/>
        </w:rPr>
      </w:pPr>
    </w:p>
    <w:p w14:paraId="5750607B" w14:textId="45FD1437"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5B315A">
        <w:t>d</w:t>
      </w:r>
      <w:r w:rsidRPr="001066DD">
        <w:t>isplay</w:t>
      </w:r>
    </w:p>
    <w:p w14:paraId="419233E9" w14:textId="62B4606A" w:rsidR="0093630E" w:rsidRPr="007A6141" w:rsidRDefault="0093630E" w:rsidP="00B86009">
      <w:pPr>
        <w:pStyle w:val="ListParagraph"/>
        <w:numPr>
          <w:ilvl w:val="0"/>
          <w:numId w:val="9"/>
        </w:numPr>
        <w:ind w:left="1080"/>
        <w:contextualSpacing w:val="0"/>
      </w:pPr>
      <w:r w:rsidRPr="007A6141">
        <w:t xml:space="preserve">Display shall be </w:t>
      </w:r>
      <w:r w:rsidR="005A7902">
        <w:t>2.9</w:t>
      </w:r>
      <w:r w:rsidR="005B315A">
        <w:rPr>
          <w:rFonts w:ascii="Calibri" w:hAnsi="Calibri" w:cs="Calibri"/>
        </w:rPr>
        <w:t>"</w:t>
      </w:r>
      <w:r w:rsidR="00F94DF3">
        <w:t>, full</w:t>
      </w:r>
      <w:r w:rsidR="005B315A">
        <w:t>-</w:t>
      </w:r>
      <w:r w:rsidR="00487F5F">
        <w:t>color</w:t>
      </w:r>
      <w:r w:rsidR="00F94DF3">
        <w:t xml:space="preserve"> graphical touch screen interface allowing for programming and manual operation</w:t>
      </w:r>
      <w:r w:rsidR="005D5B76">
        <w:t>.</w:t>
      </w:r>
    </w:p>
    <w:p w14:paraId="20DE5AB2" w14:textId="0A41177B" w:rsidR="001066DD" w:rsidRPr="001066DD" w:rsidRDefault="001066DD" w:rsidP="00B86009">
      <w:pPr>
        <w:pStyle w:val="ListParagraph"/>
        <w:numPr>
          <w:ilvl w:val="0"/>
          <w:numId w:val="9"/>
        </w:numPr>
        <w:ind w:left="1080"/>
        <w:contextualSpacing w:val="0"/>
      </w:pPr>
      <w:r w:rsidRPr="001066DD">
        <w:lastRenderedPageBreak/>
        <w:t xml:space="preserve">All programming shall be accomplished by use of </w:t>
      </w:r>
      <w:r w:rsidR="005B315A">
        <w:t xml:space="preserve">the </w:t>
      </w:r>
      <w:r w:rsidR="005A7902">
        <w:t xml:space="preserve">touchscreen or </w:t>
      </w:r>
      <w:r w:rsidR="00F94DF3">
        <w:t xml:space="preserve">with </w:t>
      </w:r>
      <w:r w:rsidR="005A7902">
        <w:t>smartphone</w:t>
      </w:r>
      <w:r w:rsidR="00F94DF3">
        <w:t>, tablet, or PC.</w:t>
      </w:r>
    </w:p>
    <w:p w14:paraId="0D4A2B78" w14:textId="37F41CF1" w:rsidR="0093630E" w:rsidRPr="001066DD" w:rsidRDefault="0093630E" w:rsidP="005D5B76">
      <w:pPr>
        <w:pStyle w:val="ListParagraph"/>
        <w:numPr>
          <w:ilvl w:val="1"/>
          <w:numId w:val="8"/>
        </w:numPr>
        <w:spacing w:before="240"/>
        <w:ind w:left="374" w:hanging="374"/>
        <w:contextualSpacing w:val="0"/>
      </w:pPr>
      <w:r w:rsidRPr="001066DD">
        <w:t xml:space="preserve">Control </w:t>
      </w:r>
      <w:r w:rsidR="005B315A">
        <w:t>p</w:t>
      </w:r>
      <w:r w:rsidRPr="001066DD">
        <w:t>anel</w:t>
      </w:r>
    </w:p>
    <w:p w14:paraId="71725509" w14:textId="7E2E82C7" w:rsidR="00354A9E" w:rsidRDefault="00684487" w:rsidP="00EA1368">
      <w:pPr>
        <w:pStyle w:val="ListParagraph"/>
        <w:numPr>
          <w:ilvl w:val="0"/>
          <w:numId w:val="36"/>
        </w:numPr>
        <w:contextualSpacing w:val="0"/>
      </w:pPr>
      <w:r>
        <w:t xml:space="preserve">Operation </w:t>
      </w:r>
      <w:r w:rsidR="00F94DF3">
        <w:t>from the control panel shall be via touchscreen only, with no available buttons or dials.</w:t>
      </w:r>
    </w:p>
    <w:p w14:paraId="4A352E2F" w14:textId="024C0817" w:rsidR="00B16A54" w:rsidRDefault="00E55A44" w:rsidP="00B86009">
      <w:pPr>
        <w:pStyle w:val="ListParagraph"/>
        <w:numPr>
          <w:ilvl w:val="0"/>
          <w:numId w:val="36"/>
        </w:numPr>
        <w:ind w:left="1080"/>
        <w:contextualSpacing w:val="0"/>
      </w:pPr>
      <w:r>
        <w:t xml:space="preserve">The control panel door shall </w:t>
      </w:r>
      <w:r w:rsidR="00802776">
        <w:t xml:space="preserve">fully close and </w:t>
      </w:r>
      <w:r>
        <w:t>protect the wiring and internal components from moisture and dust.</w:t>
      </w:r>
      <w:r w:rsidR="00B86009">
        <w:tab/>
      </w:r>
      <w:r w:rsidR="00B86009">
        <w:tab/>
      </w:r>
      <w:r w:rsidR="00B86009">
        <w:tab/>
      </w:r>
      <w:r w:rsidR="00B86009">
        <w:tab/>
      </w:r>
      <w:r w:rsidR="00B86009">
        <w:tab/>
      </w:r>
      <w:r w:rsidR="00B86009">
        <w:tab/>
      </w:r>
      <w:r w:rsidR="00B86009">
        <w:tab/>
      </w:r>
      <w:r w:rsidR="00B86009">
        <w:tab/>
      </w:r>
    </w:p>
    <w:p w14:paraId="75399AE9" w14:textId="724564C8" w:rsidR="00B16A54" w:rsidRPr="00C47C66" w:rsidRDefault="00B16A54" w:rsidP="005D5B76">
      <w:pPr>
        <w:pStyle w:val="ListParagraph"/>
        <w:numPr>
          <w:ilvl w:val="1"/>
          <w:numId w:val="8"/>
        </w:numPr>
        <w:spacing w:before="240"/>
        <w:ind w:left="374" w:hanging="374"/>
        <w:contextualSpacing w:val="0"/>
      </w:pPr>
      <w:r w:rsidRPr="00C47C66">
        <w:t>Control</w:t>
      </w:r>
      <w:r w:rsidR="00BB78F5" w:rsidRPr="00C47C66">
        <w:t>ler</w:t>
      </w:r>
      <w:r w:rsidRPr="00C47C66">
        <w:t xml:space="preserve"> </w:t>
      </w:r>
      <w:r w:rsidR="005B315A">
        <w:t>p</w:t>
      </w:r>
      <w:r w:rsidRPr="00C47C66">
        <w:t xml:space="preserve">ower </w:t>
      </w:r>
    </w:p>
    <w:p w14:paraId="3DF8D4AE" w14:textId="6988C5CD" w:rsidR="00D91E88" w:rsidRPr="00C47C66" w:rsidRDefault="005B315A" w:rsidP="00B86009">
      <w:pPr>
        <w:pStyle w:val="ListParagraph"/>
        <w:numPr>
          <w:ilvl w:val="0"/>
          <w:numId w:val="18"/>
        </w:numPr>
        <w:ind w:left="1080"/>
        <w:contextualSpacing w:val="0"/>
      </w:pPr>
      <w:r>
        <w:t>D</w:t>
      </w:r>
      <w:r w:rsidRPr="00C47C66">
        <w:t>epending on requirements</w:t>
      </w:r>
      <w:r>
        <w:t>,</w:t>
      </w:r>
      <w:r w:rsidRPr="00C47C66">
        <w:t xml:space="preserve"> </w:t>
      </w:r>
      <w:r>
        <w:t>t</w:t>
      </w:r>
      <w:r w:rsidR="00C47C66" w:rsidRPr="00C47C66">
        <w:t>ransformer input shall be 120 VAC, 60</w:t>
      </w:r>
      <w:r>
        <w:t xml:space="preserve"> </w:t>
      </w:r>
      <w:r w:rsidR="00C47C66" w:rsidRPr="00C47C66">
        <w:t>Hz or 230 VAC</w:t>
      </w:r>
      <w:r>
        <w:t>,</w:t>
      </w:r>
      <w:r w:rsidR="00C47C66" w:rsidRPr="00C47C66">
        <w:t xml:space="preserve"> </w:t>
      </w:r>
      <w:r w:rsidR="00E55A44">
        <w:t>5</w:t>
      </w:r>
      <w:r w:rsidR="00C47C66" w:rsidRPr="00C47C66">
        <w:t>0</w:t>
      </w:r>
      <w:r>
        <w:t xml:space="preserve"> </w:t>
      </w:r>
      <w:r w:rsidR="00C47C66" w:rsidRPr="00C47C66">
        <w:t>Hz</w:t>
      </w:r>
      <w:r w:rsidR="005D5B76">
        <w:t>.</w:t>
      </w:r>
    </w:p>
    <w:p w14:paraId="0E03F0C1" w14:textId="5C05EFBA" w:rsidR="00D91E88" w:rsidRDefault="00C47C66" w:rsidP="00B86009">
      <w:pPr>
        <w:pStyle w:val="ListParagraph"/>
        <w:numPr>
          <w:ilvl w:val="0"/>
          <w:numId w:val="18"/>
        </w:numPr>
        <w:ind w:left="1080"/>
        <w:contextualSpacing w:val="0"/>
      </w:pPr>
      <w:r w:rsidRPr="00E55A44">
        <w:t>Transformer output shall be 24 VAC, 1</w:t>
      </w:r>
      <w:r w:rsidR="005B315A">
        <w:t xml:space="preserve"> A</w:t>
      </w:r>
      <w:r w:rsidRPr="00E55A44">
        <w:t>. Maximum output per station</w:t>
      </w:r>
      <w:r w:rsidR="00BB62EE">
        <w:t xml:space="preserve"> (at 24 VAC)</w:t>
      </w:r>
      <w:r w:rsidRPr="00E55A44">
        <w:t xml:space="preserve"> shall </w:t>
      </w:r>
      <w:r w:rsidR="00BB62EE">
        <w:t>be</w:t>
      </w:r>
      <w:r w:rsidRPr="00E55A44">
        <w:t xml:space="preserve"> up to 0.56</w:t>
      </w:r>
      <w:r w:rsidR="005B315A">
        <w:t xml:space="preserve"> A</w:t>
      </w:r>
      <w:r w:rsidRPr="00E55A44">
        <w:t>.</w:t>
      </w:r>
      <w:r w:rsidR="00FA3117">
        <w:t xml:space="preserve"> Maximum output per </w:t>
      </w:r>
      <w:r w:rsidR="005B315A">
        <w:t>P/MV</w:t>
      </w:r>
      <w:r w:rsidR="00FA3117">
        <w:t xml:space="preserve"> terminal</w:t>
      </w:r>
      <w:r w:rsidR="00BB62EE">
        <w:t xml:space="preserve"> (at 24 VAC)</w:t>
      </w:r>
      <w:r w:rsidR="00FA3117">
        <w:t xml:space="preserve"> shall be up to 0.</w:t>
      </w:r>
      <w:r w:rsidR="0021293C">
        <w:t>28</w:t>
      </w:r>
      <w:r w:rsidR="005B315A">
        <w:t xml:space="preserve"> A</w:t>
      </w:r>
      <w:r w:rsidR="00FA3117">
        <w:t>.</w:t>
      </w:r>
    </w:p>
    <w:p w14:paraId="4837D1E9" w14:textId="0B603AD7" w:rsidR="00BB78F5" w:rsidRPr="00354A9E" w:rsidRDefault="00BB78F5" w:rsidP="005D5B76">
      <w:pPr>
        <w:pStyle w:val="ListParagraph"/>
        <w:numPr>
          <w:ilvl w:val="1"/>
          <w:numId w:val="8"/>
        </w:numPr>
        <w:spacing w:before="240"/>
        <w:ind w:left="374" w:hanging="374"/>
        <w:contextualSpacing w:val="0"/>
      </w:pPr>
      <w:r w:rsidRPr="00354A9E">
        <w:t xml:space="preserve">Controller </w:t>
      </w:r>
      <w:r w:rsidR="005B315A">
        <w:t>s</w:t>
      </w:r>
      <w:r w:rsidRPr="00354A9E">
        <w:t xml:space="preserve">urge </w:t>
      </w:r>
      <w:r w:rsidR="005B315A">
        <w:t>p</w:t>
      </w:r>
      <w:r w:rsidRPr="00354A9E">
        <w:t xml:space="preserve">rotection </w:t>
      </w:r>
    </w:p>
    <w:p w14:paraId="207CC185" w14:textId="77777777" w:rsidR="00BB78F5" w:rsidRPr="0023073C" w:rsidRDefault="00BB78F5" w:rsidP="00B86009">
      <w:pPr>
        <w:pStyle w:val="ListParagraph"/>
        <w:ind w:left="1080" w:hanging="360"/>
        <w:contextualSpacing w:val="0"/>
      </w:pPr>
      <w:r w:rsidRPr="0023073C">
        <w:t>A.</w:t>
      </w:r>
      <w:r w:rsidRPr="0023073C">
        <w:tab/>
      </w:r>
      <w:r w:rsidR="0023073C" w:rsidRPr="0023073C">
        <w:t>The controller transformer shall be equipped with an internal, self-resetting thermal circuit breaker to protect against overheating.</w:t>
      </w:r>
    </w:p>
    <w:p w14:paraId="6D18D80A" w14:textId="67CC8B3C" w:rsidR="00893F5D" w:rsidRPr="00354A9E" w:rsidRDefault="00893F5D" w:rsidP="005D5B76">
      <w:pPr>
        <w:pStyle w:val="ListParagraph"/>
        <w:numPr>
          <w:ilvl w:val="1"/>
          <w:numId w:val="8"/>
        </w:numPr>
        <w:spacing w:before="240"/>
        <w:ind w:left="374" w:hanging="374"/>
        <w:contextualSpacing w:val="0"/>
      </w:pPr>
      <w:r w:rsidRPr="00354A9E">
        <w:t xml:space="preserve">Station </w:t>
      </w:r>
      <w:r w:rsidR="005B315A">
        <w:t>m</w:t>
      </w:r>
      <w:r w:rsidRPr="00354A9E">
        <w:t>odules</w:t>
      </w:r>
    </w:p>
    <w:p w14:paraId="1B49CC9E" w14:textId="77777777" w:rsidR="00BB62EE" w:rsidRDefault="00BB62EE" w:rsidP="00BB62EE">
      <w:pPr>
        <w:pStyle w:val="ListParagraph"/>
        <w:numPr>
          <w:ilvl w:val="0"/>
          <w:numId w:val="48"/>
        </w:numPr>
        <w:ind w:left="1080"/>
        <w:contextualSpacing w:val="0"/>
      </w:pPr>
      <w:r w:rsidRPr="00354A9E">
        <w:t xml:space="preserve">The controller shall have a base model capacity of </w:t>
      </w:r>
      <w:r>
        <w:t>4</w:t>
      </w:r>
      <w:r w:rsidRPr="00354A9E">
        <w:t xml:space="preserve"> stations, consisting of one </w:t>
      </w:r>
      <w:r>
        <w:t>4</w:t>
      </w:r>
      <w:r w:rsidRPr="00354A9E">
        <w:t>-station output module</w:t>
      </w:r>
      <w:r>
        <w:t>.</w:t>
      </w:r>
    </w:p>
    <w:p w14:paraId="793B9440" w14:textId="77777777" w:rsidR="00BB62EE" w:rsidRDefault="00BB62EE" w:rsidP="00BB62EE">
      <w:pPr>
        <w:pStyle w:val="ListParagraph"/>
        <w:numPr>
          <w:ilvl w:val="0"/>
          <w:numId w:val="48"/>
        </w:numPr>
        <w:ind w:left="1080"/>
        <w:contextualSpacing w:val="0"/>
      </w:pPr>
      <w:r>
        <w:t>Controller shall provide 3 additional station module slots.</w:t>
      </w:r>
    </w:p>
    <w:p w14:paraId="7DB346B2" w14:textId="77777777" w:rsidR="00BB62EE" w:rsidRDefault="00BB62EE" w:rsidP="00BB62EE">
      <w:pPr>
        <w:pStyle w:val="ListParagraph"/>
        <w:numPr>
          <w:ilvl w:val="1"/>
          <w:numId w:val="48"/>
        </w:numPr>
        <w:ind w:left="1800"/>
        <w:contextualSpacing w:val="0"/>
      </w:pPr>
      <w:r>
        <w:t>Controller shall be expandable to a maximum of 32 stations.</w:t>
      </w:r>
    </w:p>
    <w:p w14:paraId="61AC06C9" w14:textId="77777777" w:rsidR="00BB62EE" w:rsidRDefault="00BB62EE" w:rsidP="00BB62EE">
      <w:pPr>
        <w:pStyle w:val="ListParagraph"/>
        <w:numPr>
          <w:ilvl w:val="1"/>
          <w:numId w:val="48"/>
        </w:numPr>
        <w:ind w:left="1800"/>
        <w:contextualSpacing w:val="0"/>
      </w:pPr>
      <w:r>
        <w:t>Controller shall use a maximum of 4 station output modules.</w:t>
      </w:r>
    </w:p>
    <w:p w14:paraId="1F8D2B0F" w14:textId="1008F445" w:rsidR="00BB62EE" w:rsidRDefault="00BB62EE" w:rsidP="00BB62EE">
      <w:pPr>
        <w:pStyle w:val="ListParagraph"/>
        <w:numPr>
          <w:ilvl w:val="1"/>
          <w:numId w:val="48"/>
        </w:numPr>
        <w:ind w:left="1800"/>
        <w:contextualSpacing w:val="0"/>
      </w:pPr>
      <w:r>
        <w:t>Station modules shall be secured against field wiring tension by the power lock.</w:t>
      </w:r>
    </w:p>
    <w:p w14:paraId="428FA69A" w14:textId="7FB34230" w:rsidR="00E76F35" w:rsidRDefault="00E76F35" w:rsidP="00BB62EE">
      <w:pPr>
        <w:pStyle w:val="ListParagraph"/>
        <w:numPr>
          <w:ilvl w:val="1"/>
          <w:numId w:val="48"/>
        </w:numPr>
        <w:ind w:left="1800"/>
        <w:contextualSpacing w:val="0"/>
      </w:pPr>
      <w:r>
        <w:t>Compatible station modules include PCM-300 (3-station), PCM-900 (9-station), PCM-1600 (16-station), and PC-DM (EZ Decoder Output Module)</w:t>
      </w:r>
    </w:p>
    <w:p w14:paraId="05B9905B" w14:textId="77777777" w:rsidR="00BB62EE" w:rsidRDefault="00BB62EE" w:rsidP="00BB62EE">
      <w:pPr>
        <w:pStyle w:val="ListParagraph"/>
        <w:numPr>
          <w:ilvl w:val="0"/>
          <w:numId w:val="48"/>
        </w:numPr>
        <w:ind w:left="1080"/>
        <w:contextualSpacing w:val="0"/>
      </w:pPr>
      <w:r>
        <w:t>Each station output shall supply up to 0.56A (at 24 VAC) for solenoid activation.</w:t>
      </w:r>
    </w:p>
    <w:p w14:paraId="3AE3A57C" w14:textId="77777777" w:rsidR="00BB62EE" w:rsidRDefault="00BB62EE" w:rsidP="00BB62EE">
      <w:pPr>
        <w:pStyle w:val="ListParagraph"/>
        <w:numPr>
          <w:ilvl w:val="0"/>
          <w:numId w:val="48"/>
        </w:numPr>
        <w:ind w:left="1080"/>
        <w:contextualSpacing w:val="0"/>
      </w:pPr>
      <w:r>
        <w:t xml:space="preserve">Each </w:t>
      </w:r>
      <w:r w:rsidRPr="00BB523D">
        <w:t xml:space="preserve">station output shall have </w:t>
      </w:r>
      <w:r>
        <w:t xml:space="preserve">metal oxide varistor (MOV) </w:t>
      </w:r>
      <w:r w:rsidRPr="00BB523D">
        <w:t>surge protection, supplemented by copper induction coils</w:t>
      </w:r>
      <w:r>
        <w:t>.</w:t>
      </w:r>
    </w:p>
    <w:p w14:paraId="4A506940" w14:textId="48E113D8" w:rsidR="00BB62EE" w:rsidRPr="00F13A74" w:rsidRDefault="00BB62EE" w:rsidP="00BB62EE">
      <w:pPr>
        <w:pStyle w:val="ListParagraph"/>
        <w:numPr>
          <w:ilvl w:val="0"/>
          <w:numId w:val="48"/>
        </w:numPr>
        <w:ind w:left="1080"/>
        <w:contextualSpacing w:val="0"/>
      </w:pPr>
      <w:r>
        <w:t xml:space="preserve">The </w:t>
      </w:r>
      <w:r w:rsidRPr="00C508B3">
        <w:t>controller shall have self-diagnostic, electronic short</w:t>
      </w:r>
      <w:r>
        <w:t>-</w:t>
      </w:r>
      <w:r w:rsidRPr="00C508B3">
        <w:t>circuit protection that detects a faulty circuit, continues watering the remainder of the program, and reports the faulty station on the display. The diagnostic function shall also be capable of being initiated manually by the user.</w:t>
      </w:r>
      <w:r w:rsidR="00E76F35">
        <w:br/>
      </w:r>
      <w:r w:rsidR="00E76F35">
        <w:br/>
      </w:r>
    </w:p>
    <w:p w14:paraId="78205E05" w14:textId="7BF44E5A" w:rsidR="003027D2" w:rsidRPr="00C70A6D" w:rsidRDefault="003027D2" w:rsidP="005D5B76">
      <w:pPr>
        <w:pStyle w:val="ListParagraph"/>
        <w:numPr>
          <w:ilvl w:val="1"/>
          <w:numId w:val="8"/>
        </w:numPr>
        <w:spacing w:before="240"/>
        <w:ind w:left="374" w:hanging="374"/>
        <w:contextualSpacing w:val="0"/>
      </w:pPr>
      <w:r w:rsidRPr="00C70A6D">
        <w:lastRenderedPageBreak/>
        <w:t xml:space="preserve">Sensor </w:t>
      </w:r>
      <w:r w:rsidR="005B315A">
        <w:t>i</w:t>
      </w:r>
      <w:r w:rsidRPr="00C70A6D">
        <w:t>nputs</w:t>
      </w:r>
    </w:p>
    <w:p w14:paraId="0CC3E340" w14:textId="3AFB5F0B" w:rsidR="003027D2" w:rsidRDefault="00C70A6D" w:rsidP="0035419F">
      <w:pPr>
        <w:pStyle w:val="ListParagraph"/>
        <w:numPr>
          <w:ilvl w:val="2"/>
          <w:numId w:val="12"/>
        </w:numPr>
        <w:spacing w:after="120"/>
        <w:ind w:left="1080"/>
        <w:contextualSpacing w:val="0"/>
      </w:pPr>
      <w:r w:rsidRPr="00C70A6D">
        <w:t xml:space="preserve">The controller shall be </w:t>
      </w:r>
      <w:r w:rsidR="00E007EF">
        <w:t xml:space="preserve">equipped </w:t>
      </w:r>
      <w:r w:rsidR="00137B3E">
        <w:t>with one dedicated general</w:t>
      </w:r>
      <w:r w:rsidR="008E5820">
        <w:t>-</w:t>
      </w:r>
      <w:r w:rsidR="00137B3E">
        <w:t>purpose sensor port.</w:t>
      </w:r>
    </w:p>
    <w:p w14:paraId="5E18FAFC" w14:textId="5D0D6745" w:rsidR="008E5820" w:rsidRDefault="008E5820" w:rsidP="008E5820">
      <w:pPr>
        <w:pStyle w:val="ListParagraph"/>
        <w:numPr>
          <w:ilvl w:val="3"/>
          <w:numId w:val="12"/>
        </w:numPr>
        <w:spacing w:after="120"/>
        <w:ind w:left="1800"/>
        <w:contextualSpacing w:val="0"/>
      </w:pPr>
      <w:r>
        <w:t>The sensor input shall be compatible with any standard normally</w:t>
      </w:r>
      <w:r w:rsidR="005B315A">
        <w:t xml:space="preserve"> </w:t>
      </w:r>
      <w:r>
        <w:t>closed or normally</w:t>
      </w:r>
      <w:r w:rsidR="005B315A">
        <w:t xml:space="preserve"> </w:t>
      </w:r>
      <w:r>
        <w:t>open “Clik-type” sensors for automatic shutdown during rain, freeze, soil moisture, and/or wind events.</w:t>
      </w:r>
    </w:p>
    <w:p w14:paraId="1C683FB0" w14:textId="2EDC8BF4" w:rsidR="008E5820" w:rsidRPr="00C70A6D" w:rsidRDefault="008E5820" w:rsidP="0035419F">
      <w:pPr>
        <w:pStyle w:val="ListParagraph"/>
        <w:numPr>
          <w:ilvl w:val="3"/>
          <w:numId w:val="12"/>
        </w:numPr>
        <w:spacing w:after="120"/>
        <w:ind w:left="1800"/>
        <w:contextualSpacing w:val="0"/>
      </w:pPr>
      <w:r>
        <w:t>The sensor input shall also be compatible with the Hunter HC Flow Meter</w:t>
      </w:r>
      <w:r w:rsidR="009C23CF">
        <w:t xml:space="preserve"> (wired or wireless)</w:t>
      </w:r>
      <w:r>
        <w:t xml:space="preserve"> for flow monitoring, alerts, and reporting.</w:t>
      </w:r>
    </w:p>
    <w:p w14:paraId="2A489B89" w14:textId="23F676BA" w:rsidR="003027D2" w:rsidRDefault="005B315A" w:rsidP="005D5B76">
      <w:pPr>
        <w:pStyle w:val="ListParagraph"/>
        <w:numPr>
          <w:ilvl w:val="1"/>
          <w:numId w:val="8"/>
        </w:numPr>
        <w:spacing w:before="240"/>
        <w:ind w:left="374" w:hanging="374"/>
        <w:contextualSpacing w:val="0"/>
      </w:pPr>
      <w:r>
        <w:t>P/MV</w:t>
      </w:r>
      <w:r w:rsidR="003027D2" w:rsidRPr="00492DF9">
        <w:t xml:space="preserve"> </w:t>
      </w:r>
      <w:r>
        <w:t>o</w:t>
      </w:r>
      <w:r w:rsidR="003027D2" w:rsidRPr="00492DF9">
        <w:t>utputs</w:t>
      </w:r>
    </w:p>
    <w:p w14:paraId="37DBEA7B" w14:textId="4B7E1218" w:rsidR="00A8585E" w:rsidRDefault="00A8585E" w:rsidP="0035419F">
      <w:pPr>
        <w:pStyle w:val="ListParagraph"/>
        <w:numPr>
          <w:ilvl w:val="3"/>
          <w:numId w:val="4"/>
        </w:numPr>
        <w:spacing w:after="120"/>
        <w:ind w:left="1080"/>
        <w:contextualSpacing w:val="0"/>
      </w:pPr>
      <w:r w:rsidRPr="00137B3E">
        <w:t xml:space="preserve">The controller shall have one built-in P/MV (24 VAC) output with a capacity of up to 0.28 </w:t>
      </w:r>
      <w:r w:rsidR="000262AD">
        <w:t>A</w:t>
      </w:r>
      <w:r w:rsidRPr="00137B3E">
        <w:t>.</w:t>
      </w:r>
    </w:p>
    <w:p w14:paraId="7E3167F8" w14:textId="53B7386A" w:rsidR="00A8585E" w:rsidRDefault="00A8585E" w:rsidP="0035419F">
      <w:pPr>
        <w:pStyle w:val="ListParagraph"/>
        <w:numPr>
          <w:ilvl w:val="3"/>
          <w:numId w:val="4"/>
        </w:numPr>
        <w:spacing w:after="120"/>
        <w:ind w:left="1080"/>
        <w:contextualSpacing w:val="0"/>
      </w:pPr>
      <w:r>
        <w:t>The P/MV output shall be selectable as active or disabled per each individual station.</w:t>
      </w:r>
    </w:p>
    <w:p w14:paraId="473819A5" w14:textId="76105D17" w:rsidR="00A8585E" w:rsidRDefault="00A8585E" w:rsidP="005D5B76">
      <w:pPr>
        <w:pStyle w:val="ListParagraph"/>
        <w:numPr>
          <w:ilvl w:val="1"/>
          <w:numId w:val="8"/>
        </w:numPr>
        <w:spacing w:before="240"/>
        <w:ind w:left="374" w:hanging="374"/>
        <w:contextualSpacing w:val="0"/>
      </w:pPr>
      <w:r>
        <w:t xml:space="preserve">Common </w:t>
      </w:r>
      <w:r w:rsidR="005B315A">
        <w:t>w</w:t>
      </w:r>
      <w:r>
        <w:t>ire</w:t>
      </w:r>
    </w:p>
    <w:p w14:paraId="4A2A9145" w14:textId="3F5A9030" w:rsidR="00A8585E" w:rsidRDefault="00A8585E" w:rsidP="0035419F">
      <w:pPr>
        <w:pStyle w:val="ListParagraph"/>
        <w:numPr>
          <w:ilvl w:val="0"/>
          <w:numId w:val="45"/>
        </w:numPr>
        <w:spacing w:before="240"/>
        <w:contextualSpacing w:val="0"/>
      </w:pPr>
      <w:r>
        <w:t xml:space="preserve">One fixed </w:t>
      </w:r>
      <w:r w:rsidR="005B315A">
        <w:t>c</w:t>
      </w:r>
      <w:r>
        <w:t>ommon wire terminal available within the controller chassis to be used in conjunction with station output and P/MV wiring.</w:t>
      </w:r>
    </w:p>
    <w:p w14:paraId="3C79AD52" w14:textId="77777777" w:rsidR="00A8585E" w:rsidRDefault="00A8585E" w:rsidP="00A8585E">
      <w:pPr>
        <w:pStyle w:val="ListParagraph"/>
        <w:numPr>
          <w:ilvl w:val="1"/>
          <w:numId w:val="8"/>
        </w:numPr>
        <w:spacing w:before="240"/>
        <w:ind w:left="374" w:hanging="374"/>
        <w:contextualSpacing w:val="0"/>
      </w:pPr>
      <w:r w:rsidRPr="00245462">
        <w:t>SmartPort®</w:t>
      </w:r>
    </w:p>
    <w:p w14:paraId="6371056B" w14:textId="3DE81DDC" w:rsidR="00A8585E" w:rsidRDefault="00A8585E" w:rsidP="00A8585E">
      <w:pPr>
        <w:pStyle w:val="ListParagraph"/>
        <w:ind w:left="1080" w:hanging="360"/>
        <w:contextualSpacing w:val="0"/>
      </w:pPr>
      <w:r w:rsidRPr="00245462">
        <w:t>A.</w:t>
      </w:r>
      <w:r>
        <w:tab/>
      </w:r>
      <w:r w:rsidRPr="00245462">
        <w:t xml:space="preserve">The controller shall be </w:t>
      </w:r>
      <w:r>
        <w:t>compatible</w:t>
      </w:r>
      <w:r w:rsidRPr="00245462">
        <w:t xml:space="preserve"> with a SmartPort connector for easy connection of optional</w:t>
      </w:r>
      <w:r>
        <w:t xml:space="preserve"> </w:t>
      </w:r>
      <w:r w:rsidRPr="00245462">
        <w:t xml:space="preserve">wireless remote controls.  </w:t>
      </w:r>
    </w:p>
    <w:p w14:paraId="22A34715" w14:textId="77777777" w:rsidR="005B315A" w:rsidRDefault="00A8585E" w:rsidP="005B315A">
      <w:pPr>
        <w:pStyle w:val="ListParagraph"/>
        <w:ind w:left="1080" w:hanging="360"/>
        <w:contextualSpacing w:val="0"/>
      </w:pPr>
      <w:r>
        <w:t>B.</w:t>
      </w:r>
      <w:r>
        <w:tab/>
      </w:r>
      <w:r w:rsidR="005B315A" w:rsidRPr="00245462">
        <w:t>For international or shor</w:t>
      </w:r>
      <w:r w:rsidR="005B315A">
        <w:t>t-</w:t>
      </w:r>
      <w:r w:rsidR="005B315A" w:rsidRPr="00245462">
        <w:t>range uses, the wireless remote co</w:t>
      </w:r>
      <w:r w:rsidR="005B315A">
        <w:t xml:space="preserve">ntrol shall be the Hunter model </w:t>
      </w:r>
      <w:r w:rsidR="005B315A" w:rsidRPr="00245462">
        <w:t>ROAM with a useful range of up to 1</w:t>
      </w:r>
      <w:r w:rsidR="005B315A">
        <w:t>,</w:t>
      </w:r>
      <w:r w:rsidR="005B315A" w:rsidRPr="00245462">
        <w:t>000</w:t>
      </w:r>
      <w:r w:rsidR="005B315A">
        <w:rPr>
          <w:rFonts w:ascii="Calibri" w:hAnsi="Calibri" w:cs="Calibri"/>
        </w:rPr>
        <w:t>'</w:t>
      </w:r>
      <w:r w:rsidR="005B315A">
        <w:t xml:space="preserve"> (</w:t>
      </w:r>
      <w:r w:rsidR="005B315A" w:rsidRPr="00245462">
        <w:t>330 m</w:t>
      </w:r>
      <w:r w:rsidR="005B315A">
        <w:t>)</w:t>
      </w:r>
      <w:r w:rsidR="005B315A" w:rsidRPr="00245462">
        <w:t>.</w:t>
      </w:r>
    </w:p>
    <w:p w14:paraId="6A15E5EF" w14:textId="6CEABACF" w:rsidR="00A8585E" w:rsidRPr="00492DF9" w:rsidRDefault="005B315A" w:rsidP="005B315A">
      <w:pPr>
        <w:pStyle w:val="ListParagraph"/>
        <w:ind w:left="1080" w:hanging="360"/>
        <w:contextualSpacing w:val="0"/>
      </w:pPr>
      <w:r>
        <w:t>C.</w:t>
      </w:r>
      <w:r>
        <w:tab/>
        <w:t>For use in the United States or long-range uses, where permitted, the wireless remote shall be Hunter model ROAM-XL with a useful range of up to 2 mi. (3.2 km)</w:t>
      </w:r>
      <w:r w:rsidR="00A8585E">
        <w:t>.</w:t>
      </w:r>
    </w:p>
    <w:p w14:paraId="593E4ED5" w14:textId="13DB9131" w:rsidR="00D91E88" w:rsidRPr="00BB523D" w:rsidRDefault="00A174E7" w:rsidP="0035419F">
      <w:pPr>
        <w:pStyle w:val="ListParagraph"/>
        <w:numPr>
          <w:ilvl w:val="1"/>
          <w:numId w:val="8"/>
        </w:numPr>
        <w:spacing w:before="240"/>
        <w:ind w:left="0" w:firstLine="0"/>
        <w:contextualSpacing w:val="0"/>
      </w:pPr>
      <w:r>
        <w:t xml:space="preserve">Wi-Fi </w:t>
      </w:r>
      <w:r w:rsidR="005B315A">
        <w:t>i</w:t>
      </w:r>
      <w:r>
        <w:t>nformation</w:t>
      </w:r>
    </w:p>
    <w:p w14:paraId="466318F8" w14:textId="7789D08E" w:rsidR="001808F5" w:rsidRDefault="00A174E7" w:rsidP="00400800">
      <w:pPr>
        <w:pStyle w:val="ListParagraph"/>
        <w:numPr>
          <w:ilvl w:val="0"/>
          <w:numId w:val="19"/>
        </w:numPr>
        <w:ind w:left="1080"/>
        <w:contextualSpacing w:val="0"/>
      </w:pPr>
      <w:r>
        <w:t>Controller shall be equipped with built-in Wi-Fi.</w:t>
      </w:r>
    </w:p>
    <w:p w14:paraId="7D12DEC1" w14:textId="7B371823" w:rsidR="00A174E7" w:rsidRDefault="00A174E7" w:rsidP="00400800">
      <w:pPr>
        <w:pStyle w:val="ListParagraph"/>
        <w:numPr>
          <w:ilvl w:val="0"/>
          <w:numId w:val="19"/>
        </w:numPr>
        <w:ind w:left="1080"/>
        <w:contextualSpacing w:val="0"/>
      </w:pPr>
      <w:r>
        <w:t xml:space="preserve">Operation shall be 802.11 </w:t>
      </w:r>
      <w:r w:rsidR="005B315A">
        <w:t>b</w:t>
      </w:r>
      <w:r w:rsidR="000C0950">
        <w:t>/</w:t>
      </w:r>
      <w:r w:rsidR="005B315A">
        <w:t>g</w:t>
      </w:r>
      <w:r w:rsidR="000C0950">
        <w:t>/</w:t>
      </w:r>
      <w:r w:rsidR="005B315A">
        <w:t>n</w:t>
      </w:r>
      <w:r w:rsidR="009C23CF">
        <w:t xml:space="preserve"> protocol</w:t>
      </w:r>
      <w:r>
        <w:t>.</w:t>
      </w:r>
    </w:p>
    <w:p w14:paraId="7F687F4F" w14:textId="5E8C57CE" w:rsidR="00A174E7" w:rsidRDefault="000C0950" w:rsidP="00400800">
      <w:pPr>
        <w:pStyle w:val="ListParagraph"/>
        <w:numPr>
          <w:ilvl w:val="0"/>
          <w:numId w:val="19"/>
        </w:numPr>
        <w:ind w:left="1080"/>
        <w:contextualSpacing w:val="0"/>
      </w:pPr>
      <w:r>
        <w:t>Wi-Fi f</w:t>
      </w:r>
      <w:r w:rsidR="00A174E7">
        <w:t xml:space="preserve">requency </w:t>
      </w:r>
      <w:r>
        <w:t>is</w:t>
      </w:r>
      <w:r w:rsidR="00A174E7">
        <w:t xml:space="preserve"> 2.4 GHz</w:t>
      </w:r>
      <w:r w:rsidR="009C23CF">
        <w:t xml:space="preserve"> only</w:t>
      </w:r>
      <w:r w:rsidR="00A174E7">
        <w:t>.</w:t>
      </w:r>
    </w:p>
    <w:p w14:paraId="4A60E728" w14:textId="6858B105" w:rsidR="00A174E7" w:rsidRDefault="00A174E7" w:rsidP="00400800">
      <w:pPr>
        <w:pStyle w:val="ListParagraph"/>
        <w:numPr>
          <w:ilvl w:val="0"/>
          <w:numId w:val="19"/>
        </w:numPr>
        <w:ind w:left="1080"/>
        <w:contextualSpacing w:val="0"/>
      </w:pPr>
      <w:r>
        <w:t>Security shall have the ability to auto detect and offer the following security settings</w:t>
      </w:r>
      <w:r w:rsidR="000C0950">
        <w:t>:</w:t>
      </w:r>
      <w:r>
        <w:t xml:space="preserve"> WPA2, WPA Personal, </w:t>
      </w:r>
      <w:r w:rsidR="000C0950">
        <w:t xml:space="preserve">and </w:t>
      </w:r>
      <w:r>
        <w:t>WPA Auto.</w:t>
      </w:r>
    </w:p>
    <w:p w14:paraId="0B2D70A9" w14:textId="77777777" w:rsidR="005E3103" w:rsidRPr="00492DF9" w:rsidRDefault="005E3103" w:rsidP="005D5B76">
      <w:pPr>
        <w:spacing w:before="240" w:after="240"/>
        <w:rPr>
          <w:b/>
        </w:rPr>
      </w:pPr>
      <w:r w:rsidRPr="00492DF9">
        <w:rPr>
          <w:b/>
        </w:rPr>
        <w:t>Part 4 – Programming and Operational Software</w:t>
      </w:r>
    </w:p>
    <w:p w14:paraId="6947AC14" w14:textId="77777777" w:rsidR="005E3103" w:rsidRPr="00492DF9" w:rsidRDefault="005E3103" w:rsidP="00245462">
      <w:pPr>
        <w:pStyle w:val="ListParagraph"/>
        <w:numPr>
          <w:ilvl w:val="0"/>
          <w:numId w:val="14"/>
        </w:numPr>
        <w:rPr>
          <w:vanish/>
        </w:rPr>
      </w:pPr>
    </w:p>
    <w:p w14:paraId="7DA16D4E" w14:textId="62AAEBD9" w:rsidR="005E3103" w:rsidRPr="00492DF9" w:rsidRDefault="00420BE0" w:rsidP="0035419F">
      <w:pPr>
        <w:spacing w:before="240"/>
        <w:ind w:left="360" w:hanging="360"/>
      </w:pPr>
      <w:r>
        <w:t>4.</w:t>
      </w:r>
      <w:r w:rsidR="005B315A">
        <w:t>1</w:t>
      </w:r>
      <w:r w:rsidR="00A8585E">
        <w:tab/>
      </w:r>
      <w:r w:rsidR="005E3103" w:rsidRPr="00492DF9">
        <w:t xml:space="preserve">General </w:t>
      </w:r>
    </w:p>
    <w:p w14:paraId="34EB34B6" w14:textId="3E1C5E0B" w:rsidR="005E3103" w:rsidRDefault="00492DF9" w:rsidP="00400800">
      <w:pPr>
        <w:pStyle w:val="ListParagraph"/>
        <w:numPr>
          <w:ilvl w:val="0"/>
          <w:numId w:val="22"/>
        </w:numPr>
        <w:ind w:left="1080"/>
        <w:contextualSpacing w:val="0"/>
      </w:pPr>
      <w:r w:rsidRPr="00492DF9">
        <w:t xml:space="preserve">The </w:t>
      </w:r>
      <w:r w:rsidR="000C0950">
        <w:t>control panel shall be available in an English language display</w:t>
      </w:r>
      <w:r w:rsidR="000F419E">
        <w:t>.</w:t>
      </w:r>
      <w:r w:rsidR="000C0950">
        <w:t xml:space="preserve"> The display shall include selectable settings for date, time, and units of measure.</w:t>
      </w:r>
    </w:p>
    <w:p w14:paraId="52B240D3" w14:textId="23A1DB9F" w:rsidR="000C0950" w:rsidRPr="00492DF9" w:rsidRDefault="000C0950" w:rsidP="000C0950">
      <w:pPr>
        <w:pStyle w:val="ListParagraph"/>
        <w:numPr>
          <w:ilvl w:val="0"/>
          <w:numId w:val="22"/>
        </w:numPr>
        <w:ind w:left="1080"/>
        <w:contextualSpacing w:val="0"/>
      </w:pPr>
      <w:r>
        <w:lastRenderedPageBreak/>
        <w:t xml:space="preserve">The Hydrawise software shall be fully translated and available in English, Spanish, French, Italian, German, Portuguese, Turkish, Russian, </w:t>
      </w:r>
      <w:r w:rsidR="009C23CF">
        <w:t xml:space="preserve">Chinese, </w:t>
      </w:r>
      <w:r>
        <w:t>Czech, Greek, Hungarian, Polish, and Thai.</w:t>
      </w:r>
    </w:p>
    <w:p w14:paraId="3E51E8D5" w14:textId="389F8399" w:rsidR="005E3103" w:rsidRPr="00420BE0" w:rsidRDefault="00420BE0" w:rsidP="0035419F">
      <w:pPr>
        <w:spacing w:before="240"/>
        <w:ind w:left="360" w:hanging="360"/>
      </w:pPr>
      <w:r w:rsidRPr="00420BE0">
        <w:t>4.</w:t>
      </w:r>
      <w:r w:rsidR="005B315A">
        <w:t>2</w:t>
      </w:r>
      <w:r w:rsidR="00A8585E">
        <w:tab/>
      </w:r>
      <w:r w:rsidR="00602402" w:rsidRPr="00420BE0">
        <w:t xml:space="preserve">Programming </w:t>
      </w:r>
    </w:p>
    <w:p w14:paraId="1E5ECCD2" w14:textId="7E0E907A" w:rsidR="00602402" w:rsidRPr="00420BE0" w:rsidRDefault="009C23CF" w:rsidP="00400800">
      <w:pPr>
        <w:pStyle w:val="ListParagraph"/>
        <w:numPr>
          <w:ilvl w:val="0"/>
          <w:numId w:val="25"/>
        </w:numPr>
        <w:ind w:left="1080"/>
        <w:contextualSpacing w:val="0"/>
      </w:pPr>
      <w:r>
        <w:t>Standard programming option allows for 6 independent irrigation programs and 6 Start Times per program</w:t>
      </w:r>
      <w:r w:rsidR="000F419E">
        <w:t>.</w:t>
      </w:r>
    </w:p>
    <w:p w14:paraId="35E44DFC" w14:textId="067547DE" w:rsidR="00CD798C" w:rsidRDefault="00477DE1" w:rsidP="00400800">
      <w:pPr>
        <w:pStyle w:val="ListParagraph"/>
        <w:numPr>
          <w:ilvl w:val="0"/>
          <w:numId w:val="25"/>
        </w:numPr>
        <w:ind w:left="1080"/>
        <w:contextualSpacing w:val="0"/>
      </w:pPr>
      <w:r>
        <w:t xml:space="preserve">The controller shall </w:t>
      </w:r>
      <w:r w:rsidR="00370C8F">
        <w:t>be capable of running any one station (+P/MV</w:t>
      </w:r>
      <w:r w:rsidR="00DF76A6">
        <w:t>) at a time</w:t>
      </w:r>
      <w:r w:rsidR="000F419E">
        <w:t>.</w:t>
      </w:r>
    </w:p>
    <w:p w14:paraId="12909125" w14:textId="5C52CF7C" w:rsidR="001175E8" w:rsidRDefault="00420BE0" w:rsidP="00400800">
      <w:pPr>
        <w:pStyle w:val="ListParagraph"/>
        <w:numPr>
          <w:ilvl w:val="0"/>
          <w:numId w:val="25"/>
        </w:numPr>
        <w:spacing w:after="120"/>
        <w:ind w:left="1080"/>
        <w:contextualSpacing w:val="0"/>
      </w:pPr>
      <w:r>
        <w:t xml:space="preserve">The controller programs shall have </w:t>
      </w:r>
      <w:r w:rsidR="00DF76A6">
        <w:t>5</w:t>
      </w:r>
      <w:r>
        <w:t xml:space="preserve"> weekly schedule options to choose from: </w:t>
      </w:r>
      <w:r w:rsidR="001175E8">
        <w:t xml:space="preserve"> </w:t>
      </w:r>
    </w:p>
    <w:p w14:paraId="4F1CEEB0" w14:textId="77777777" w:rsidR="001175E8" w:rsidRDefault="00420BE0" w:rsidP="00400800">
      <w:pPr>
        <w:pStyle w:val="ListParagraph"/>
        <w:numPr>
          <w:ilvl w:val="0"/>
          <w:numId w:val="40"/>
        </w:numPr>
        <w:spacing w:after="120"/>
        <w:contextualSpacing w:val="0"/>
      </w:pPr>
      <w:r>
        <w:t xml:space="preserve">7-day calendar </w:t>
      </w:r>
      <w:r w:rsidRPr="00C70A6D">
        <w:t xml:space="preserve"> </w:t>
      </w:r>
      <w:r>
        <w:t xml:space="preserve"> </w:t>
      </w:r>
    </w:p>
    <w:p w14:paraId="23FDC343" w14:textId="677CB4D7" w:rsidR="001175E8" w:rsidRDefault="005B315A" w:rsidP="00400800">
      <w:pPr>
        <w:pStyle w:val="ListParagraph"/>
        <w:numPr>
          <w:ilvl w:val="0"/>
          <w:numId w:val="40"/>
        </w:numPr>
        <w:spacing w:after="120"/>
        <w:contextualSpacing w:val="0"/>
      </w:pPr>
      <w:r>
        <w:t>U</w:t>
      </w:r>
      <w:r w:rsidR="00420BE0">
        <w:t>p to 31-day interval calendar</w:t>
      </w:r>
    </w:p>
    <w:p w14:paraId="59389557" w14:textId="2BBB4408" w:rsidR="001175E8" w:rsidRDefault="005B315A" w:rsidP="00400800">
      <w:pPr>
        <w:pStyle w:val="ListParagraph"/>
        <w:numPr>
          <w:ilvl w:val="0"/>
          <w:numId w:val="40"/>
        </w:numPr>
        <w:spacing w:after="120"/>
        <w:contextualSpacing w:val="0"/>
      </w:pPr>
      <w:r>
        <w:t>O</w:t>
      </w:r>
      <w:r w:rsidR="00420BE0">
        <w:t>dd</w:t>
      </w:r>
      <w:r>
        <w:t>-</w:t>
      </w:r>
      <w:r w:rsidR="00420BE0">
        <w:t>day</w:t>
      </w:r>
      <w:r w:rsidR="00DF76A6">
        <w:t>/even</w:t>
      </w:r>
      <w:r>
        <w:t>-</w:t>
      </w:r>
      <w:r w:rsidR="00420BE0">
        <w:t>day programming</w:t>
      </w:r>
    </w:p>
    <w:p w14:paraId="549180BD" w14:textId="13BD4448" w:rsidR="00DF76A6" w:rsidRDefault="005B315A" w:rsidP="00400800">
      <w:pPr>
        <w:pStyle w:val="ListParagraph"/>
        <w:numPr>
          <w:ilvl w:val="0"/>
          <w:numId w:val="40"/>
        </w:numPr>
        <w:spacing w:after="120"/>
        <w:contextualSpacing w:val="0"/>
      </w:pPr>
      <w:r>
        <w:t>O</w:t>
      </w:r>
      <w:r w:rsidR="00DF76A6">
        <w:t>dd</w:t>
      </w:r>
      <w:r>
        <w:t>-</w:t>
      </w:r>
      <w:r w:rsidR="00DF76A6">
        <w:t>week/even</w:t>
      </w:r>
      <w:r>
        <w:t>-</w:t>
      </w:r>
      <w:r w:rsidR="00DF76A6">
        <w:t>week programming</w:t>
      </w:r>
    </w:p>
    <w:p w14:paraId="6AC606B1" w14:textId="3520A0F6" w:rsidR="002853A0" w:rsidRPr="001175E8" w:rsidRDefault="00420BE0" w:rsidP="00400800">
      <w:pPr>
        <w:pStyle w:val="ListParagraph"/>
        <w:numPr>
          <w:ilvl w:val="0"/>
          <w:numId w:val="40"/>
        </w:numPr>
        <w:spacing w:after="120"/>
        <w:contextualSpacing w:val="0"/>
      </w:pPr>
      <w:r>
        <w:t>365-day calendar clock to accommodate true odd-even watering</w:t>
      </w:r>
    </w:p>
    <w:p w14:paraId="49FB9735" w14:textId="3FCBBCD5" w:rsidR="002853A0" w:rsidRPr="001175E8" w:rsidRDefault="002853A0" w:rsidP="00400800">
      <w:pPr>
        <w:pStyle w:val="ListParagraph"/>
        <w:numPr>
          <w:ilvl w:val="0"/>
          <w:numId w:val="25"/>
        </w:numPr>
        <w:spacing w:after="120"/>
        <w:ind w:left="1080"/>
        <w:contextualSpacing w:val="0"/>
      </w:pPr>
      <w:r w:rsidRPr="00420BE0">
        <w:t>Each station shall be programmable in minutes of run time</w:t>
      </w:r>
      <w:r w:rsidR="00DF76A6">
        <w:t xml:space="preserve">, from 1 minute to </w:t>
      </w:r>
      <w:r w:rsidR="00AB0BB3">
        <w:t>24</w:t>
      </w:r>
      <w:r w:rsidRPr="00420BE0">
        <w:t xml:space="preserve"> hours</w:t>
      </w:r>
      <w:r w:rsidR="000F419E">
        <w:t>.</w:t>
      </w:r>
    </w:p>
    <w:p w14:paraId="53E49D1A" w14:textId="49A42DEC" w:rsidR="002853A0" w:rsidRPr="001175E8" w:rsidRDefault="001175E8" w:rsidP="00400800">
      <w:pPr>
        <w:pStyle w:val="ListParagraph"/>
        <w:numPr>
          <w:ilvl w:val="0"/>
          <w:numId w:val="25"/>
        </w:numPr>
        <w:spacing w:after="120"/>
        <w:ind w:left="1080"/>
        <w:contextualSpacing w:val="0"/>
      </w:pPr>
      <w:r w:rsidRPr="001175E8">
        <w:t>The controller shall be equipped with programmable Non</w:t>
      </w:r>
      <w:r w:rsidR="005B315A">
        <w:t>-</w:t>
      </w:r>
      <w:r w:rsidRPr="001175E8">
        <w:t>Wat</w:t>
      </w:r>
      <w:r w:rsidR="000F419E">
        <w:t xml:space="preserve">er Days to prevent watering on </w:t>
      </w:r>
      <w:r w:rsidRPr="001175E8">
        <w:t xml:space="preserve">selected days of the week. </w:t>
      </w:r>
    </w:p>
    <w:p w14:paraId="046BC7EA" w14:textId="154D3215" w:rsidR="002853A0" w:rsidRPr="001175E8" w:rsidRDefault="002853A0" w:rsidP="00400800">
      <w:pPr>
        <w:pStyle w:val="ListParagraph"/>
        <w:numPr>
          <w:ilvl w:val="0"/>
          <w:numId w:val="25"/>
        </w:numPr>
        <w:spacing w:after="120"/>
        <w:ind w:left="1080"/>
        <w:contextualSpacing w:val="0"/>
      </w:pPr>
      <w:r w:rsidRPr="001175E8">
        <w:t xml:space="preserve">Each </w:t>
      </w:r>
      <w:r w:rsidR="00DF76A6">
        <w:t>zone</w:t>
      </w:r>
      <w:r w:rsidR="00DF76A6" w:rsidRPr="001175E8">
        <w:t xml:space="preserve"> </w:t>
      </w:r>
      <w:r w:rsidRPr="001175E8">
        <w:t xml:space="preserve">may be assigned a programmable </w:t>
      </w:r>
      <w:r w:rsidR="00DF76A6">
        <w:t>D</w:t>
      </w:r>
      <w:r w:rsidRPr="001175E8">
        <w:t xml:space="preserve">elay </w:t>
      </w:r>
      <w:r w:rsidR="00DF76A6">
        <w:t>B</w:t>
      </w:r>
      <w:r w:rsidRPr="001175E8">
        <w:t xml:space="preserve">etween </w:t>
      </w:r>
      <w:r w:rsidR="00DF76A6">
        <w:t>S</w:t>
      </w:r>
      <w:r w:rsidRPr="001175E8">
        <w:t>tations, to allow for slow-closing valves or pressure recharging</w:t>
      </w:r>
      <w:r w:rsidR="000F419E">
        <w:t>.</w:t>
      </w:r>
    </w:p>
    <w:p w14:paraId="35E10AD7" w14:textId="3CBD96EA" w:rsidR="001175E8" w:rsidRDefault="001175E8" w:rsidP="00400800">
      <w:pPr>
        <w:pStyle w:val="ListParagraph"/>
        <w:numPr>
          <w:ilvl w:val="0"/>
          <w:numId w:val="41"/>
        </w:numPr>
        <w:spacing w:after="120"/>
        <w:contextualSpacing w:val="0"/>
      </w:pPr>
      <w:r>
        <w:t>Delays between stations shall be programmable in 1</w:t>
      </w:r>
      <w:r w:rsidR="005B315A">
        <w:t>-</w:t>
      </w:r>
      <w:r>
        <w:t xml:space="preserve">second increments from 0 to </w:t>
      </w:r>
      <w:r w:rsidR="00E74D39">
        <w:t>3</w:t>
      </w:r>
      <w:r w:rsidR="00075FB8">
        <w:t>,</w:t>
      </w:r>
      <w:r>
        <w:t>6</w:t>
      </w:r>
      <w:r w:rsidR="00E74D39">
        <w:t>0</w:t>
      </w:r>
      <w:r>
        <w:t>0</w:t>
      </w:r>
      <w:r w:rsidR="00400800">
        <w:t xml:space="preserve"> </w:t>
      </w:r>
      <w:r>
        <w:t>seconds</w:t>
      </w:r>
      <w:r w:rsidR="00DF76A6">
        <w:t xml:space="preserve"> (60 minutes)</w:t>
      </w:r>
      <w:r w:rsidR="000F419E">
        <w:t>.</w:t>
      </w:r>
      <w:r>
        <w:t xml:space="preserve"> </w:t>
      </w:r>
      <w:r w:rsidRPr="00C70A6D">
        <w:t xml:space="preserve"> </w:t>
      </w:r>
      <w:r>
        <w:t xml:space="preserve"> </w:t>
      </w:r>
    </w:p>
    <w:p w14:paraId="1569A1BD" w14:textId="5F815600" w:rsidR="00785A43" w:rsidRDefault="009357BE" w:rsidP="00400800">
      <w:pPr>
        <w:pStyle w:val="ListParagraph"/>
        <w:numPr>
          <w:ilvl w:val="0"/>
          <w:numId w:val="41"/>
        </w:numPr>
        <w:spacing w:after="120"/>
        <w:contextualSpacing w:val="0"/>
      </w:pPr>
      <w:r>
        <w:t xml:space="preserve">A </w:t>
      </w:r>
      <w:r w:rsidR="00DF76A6">
        <w:t>P/MV</w:t>
      </w:r>
      <w:r>
        <w:t xml:space="preserve"> delay shall be programmable in </w:t>
      </w:r>
      <w:r w:rsidR="00DF76A6">
        <w:t>1</w:t>
      </w:r>
      <w:r w:rsidR="005B315A">
        <w:t>-</w:t>
      </w:r>
      <w:r w:rsidR="00DF76A6">
        <w:t xml:space="preserve">second increments from 0 to </w:t>
      </w:r>
      <w:r w:rsidR="000A61BB">
        <w:t>3,60</w:t>
      </w:r>
      <w:r w:rsidR="00DF76A6">
        <w:t>0 seconds (</w:t>
      </w:r>
      <w:r w:rsidR="000A61BB">
        <w:t>60</w:t>
      </w:r>
      <w:r w:rsidR="00DF76A6">
        <w:t xml:space="preserve"> minute</w:t>
      </w:r>
      <w:r w:rsidR="000A61BB">
        <w:t>s</w:t>
      </w:r>
      <w:r w:rsidR="00DF76A6">
        <w:t>)</w:t>
      </w:r>
      <w:r w:rsidR="000F419E">
        <w:t>.</w:t>
      </w:r>
    </w:p>
    <w:p w14:paraId="2FCCA4E6" w14:textId="77777777" w:rsidR="00A16626" w:rsidRPr="00785A43" w:rsidRDefault="00A16626" w:rsidP="00A16626">
      <w:r w:rsidRPr="00420BE0">
        <w:t>4.</w:t>
      </w:r>
      <w:r>
        <w:t>3</w:t>
      </w:r>
      <w:r w:rsidRPr="00420BE0">
        <w:t xml:space="preserve"> </w:t>
      </w:r>
      <w:r>
        <w:t>Software</w:t>
      </w:r>
      <w:r w:rsidRPr="00420BE0">
        <w:t xml:space="preserve"> </w:t>
      </w:r>
    </w:p>
    <w:p w14:paraId="58DED0DD" w14:textId="5213252A" w:rsidR="00A16626" w:rsidRDefault="00A16626" w:rsidP="00A16626">
      <w:pPr>
        <w:pStyle w:val="ListParagraph"/>
        <w:numPr>
          <w:ilvl w:val="0"/>
          <w:numId w:val="26"/>
        </w:numPr>
        <w:ind w:left="1080"/>
        <w:contextualSpacing w:val="0"/>
      </w:pPr>
      <w:r w:rsidRPr="004A3AC3">
        <w:t xml:space="preserve">The controller shall </w:t>
      </w:r>
      <w:r>
        <w:t>be connected to Hydrawise software</w:t>
      </w:r>
      <w:r w:rsidRPr="004A3AC3">
        <w:t xml:space="preserve">. </w:t>
      </w:r>
      <w:r w:rsidR="000A61BB">
        <w:t>See Hydrawise Written Specifications for more detailed software information.</w:t>
      </w:r>
    </w:p>
    <w:p w14:paraId="76FF88CC" w14:textId="4FF5AAD3" w:rsidR="00A16626" w:rsidRPr="004A3AC3" w:rsidRDefault="00A16626" w:rsidP="00A16626">
      <w:pPr>
        <w:pStyle w:val="ListParagraph"/>
        <w:numPr>
          <w:ilvl w:val="3"/>
          <w:numId w:val="26"/>
        </w:numPr>
        <w:spacing w:after="120"/>
        <w:ind w:left="1800"/>
        <w:contextualSpacing w:val="0"/>
      </w:pPr>
      <w:r>
        <w:t xml:space="preserve">Hydrawise software is available via web login, and as a mobile application that is downloadable via the Apple® </w:t>
      </w:r>
      <w:r w:rsidR="000A61BB">
        <w:t xml:space="preserve">iOS </w:t>
      </w:r>
      <w:r>
        <w:t xml:space="preserve">App Store and Google Play™. </w:t>
      </w:r>
      <w:r>
        <w:tab/>
      </w:r>
      <w:r>
        <w:tab/>
      </w:r>
    </w:p>
    <w:p w14:paraId="442FE422" w14:textId="77777777" w:rsidR="00A16626" w:rsidRDefault="00A16626" w:rsidP="00A16626">
      <w:pPr>
        <w:pStyle w:val="ListParagraph"/>
        <w:numPr>
          <w:ilvl w:val="0"/>
          <w:numId w:val="26"/>
        </w:numPr>
        <w:spacing w:after="120"/>
        <w:ind w:left="1080"/>
        <w:contextualSpacing w:val="0"/>
      </w:pPr>
      <w:r w:rsidRPr="004A3AC3">
        <w:t xml:space="preserve">The controller shall </w:t>
      </w:r>
      <w:r>
        <w:t>utilize Predictive Watering™ adjustments to automatically modify irrigation scheduling based on local weather data and forecast information.</w:t>
      </w:r>
    </w:p>
    <w:p w14:paraId="7C4FC716" w14:textId="05426DF2" w:rsidR="00A16626" w:rsidRDefault="00A16626" w:rsidP="00A16626">
      <w:pPr>
        <w:pStyle w:val="ListParagraph"/>
        <w:numPr>
          <w:ilvl w:val="0"/>
          <w:numId w:val="26"/>
        </w:numPr>
        <w:spacing w:after="120"/>
        <w:ind w:left="1080"/>
        <w:contextualSpacing w:val="0"/>
      </w:pPr>
      <w:r w:rsidRPr="00785A43">
        <w:t xml:space="preserve">The controller </w:t>
      </w:r>
      <w:r>
        <w:t xml:space="preserve">also </w:t>
      </w:r>
      <w:r w:rsidR="000A61BB">
        <w:t>has</w:t>
      </w:r>
      <w:r>
        <w:t xml:space="preserve"> Seasonal Adjust settings from 0% to 300% for offline p</w:t>
      </w:r>
      <w:r w:rsidR="000A61BB">
        <w:t>rogramming.</w:t>
      </w:r>
    </w:p>
    <w:p w14:paraId="1B9595EC" w14:textId="77777777" w:rsidR="00A16626" w:rsidRDefault="00A16626" w:rsidP="00A16626">
      <w:pPr>
        <w:spacing w:after="120"/>
        <w:rPr>
          <w:sz w:val="16"/>
          <w:szCs w:val="16"/>
        </w:rPr>
      </w:pPr>
    </w:p>
    <w:p w14:paraId="54A54D2F" w14:textId="77777777" w:rsidR="00A16626" w:rsidRPr="000E56A2" w:rsidRDefault="00A16626" w:rsidP="00A16626">
      <w:pPr>
        <w:spacing w:after="120"/>
        <w:rPr>
          <w:sz w:val="16"/>
          <w:szCs w:val="16"/>
        </w:rPr>
      </w:pPr>
      <w:r w:rsidRPr="000E56A2">
        <w:rPr>
          <w:sz w:val="16"/>
          <w:szCs w:val="16"/>
        </w:rPr>
        <w:t xml:space="preserve">Apple is a trademark of Apple Inc., registered in the U.S. and other countries. App Store is a service mark of Apple Inc. Google and Google Play are trademarks of Google </w:t>
      </w:r>
      <w:r>
        <w:rPr>
          <w:sz w:val="16"/>
          <w:szCs w:val="16"/>
        </w:rPr>
        <w:t>LLC</w:t>
      </w:r>
      <w:r w:rsidRPr="000E56A2">
        <w:rPr>
          <w:sz w:val="16"/>
          <w:szCs w:val="16"/>
        </w:rPr>
        <w:t>.</w:t>
      </w:r>
    </w:p>
    <w:p w14:paraId="75331BDF" w14:textId="1202AE09" w:rsidR="00DF76A6" w:rsidRDefault="00A16626" w:rsidP="000A61BB">
      <w:pPr>
        <w:spacing w:after="120"/>
      </w:pPr>
      <w:r w:rsidRPr="00571B48">
        <w:rPr>
          <w:sz w:val="16"/>
          <w:szCs w:val="16"/>
        </w:rPr>
        <w:t>© 20</w:t>
      </w:r>
      <w:r w:rsidR="000A61BB">
        <w:rPr>
          <w:sz w:val="16"/>
          <w:szCs w:val="16"/>
        </w:rPr>
        <w:t>21</w:t>
      </w:r>
      <w:r w:rsidRPr="00571B48">
        <w:rPr>
          <w:sz w:val="16"/>
          <w:szCs w:val="16"/>
        </w:rPr>
        <w:t xml:space="preserve"> Hunter Industries Inc. Hunter, the Hunter logo, and all other trademarks are property of Hunter Industries, registered in the U.S. and other countries.</w:t>
      </w:r>
    </w:p>
    <w:sectPr w:rsidR="00DF7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B83"/>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3C62"/>
    <w:multiLevelType w:val="hybridMultilevel"/>
    <w:tmpl w:val="8612F062"/>
    <w:lvl w:ilvl="0" w:tplc="56FA51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F0FB1"/>
    <w:multiLevelType w:val="multilevel"/>
    <w:tmpl w:val="72665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8722AD"/>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32986"/>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EC40F4"/>
    <w:multiLevelType w:val="hybridMultilevel"/>
    <w:tmpl w:val="C50E479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1DB727DE"/>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840119"/>
    <w:multiLevelType w:val="hybridMultilevel"/>
    <w:tmpl w:val="C85ADEAA"/>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2B528C"/>
    <w:multiLevelType w:val="hybridMultilevel"/>
    <w:tmpl w:val="65200EE6"/>
    <w:lvl w:ilvl="0" w:tplc="C02E1F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524D2"/>
    <w:multiLevelType w:val="hybridMultilevel"/>
    <w:tmpl w:val="C68A38CC"/>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532F5"/>
    <w:multiLevelType w:val="hybridMultilevel"/>
    <w:tmpl w:val="27681754"/>
    <w:lvl w:ilvl="0" w:tplc="6EBEDB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C01938"/>
    <w:multiLevelType w:val="hybridMultilevel"/>
    <w:tmpl w:val="6A4A0D06"/>
    <w:lvl w:ilvl="0" w:tplc="C464E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CB6BC1"/>
    <w:multiLevelType w:val="hybridMultilevel"/>
    <w:tmpl w:val="89ACF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524A6"/>
    <w:multiLevelType w:val="hybridMultilevel"/>
    <w:tmpl w:val="E1365C16"/>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1653DF"/>
    <w:multiLevelType w:val="hybridMultilevel"/>
    <w:tmpl w:val="D6121C2E"/>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B65C7"/>
    <w:multiLevelType w:val="multilevel"/>
    <w:tmpl w:val="B44C7EFE"/>
    <w:lvl w:ilvl="0">
      <w:start w:val="1"/>
      <w:numFmt w:val="decimal"/>
      <w:lvlText w:val="%1"/>
      <w:lvlJc w:val="left"/>
      <w:pPr>
        <w:ind w:left="375" w:hanging="375"/>
      </w:pPr>
      <w:rPr>
        <w:rFonts w:hint="default"/>
      </w:rPr>
    </w:lvl>
    <w:lvl w:ilvl="1">
      <w:start w:val="1"/>
      <w:numFmt w:val="decimal"/>
      <w:lvlText w:val="%1.%2"/>
      <w:lvlJc w:val="left"/>
      <w:pPr>
        <w:ind w:left="262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A6B60E0"/>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AE8274A"/>
    <w:multiLevelType w:val="multilevel"/>
    <w:tmpl w:val="EFF427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241B94"/>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6A3DEB"/>
    <w:multiLevelType w:val="hybridMultilevel"/>
    <w:tmpl w:val="4002101C"/>
    <w:lvl w:ilvl="0" w:tplc="47A058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99551A"/>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0552C4"/>
    <w:multiLevelType w:val="hybridMultilevel"/>
    <w:tmpl w:val="5B622396"/>
    <w:lvl w:ilvl="0" w:tplc="C11E16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970E5C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F34442"/>
    <w:multiLevelType w:val="hybridMultilevel"/>
    <w:tmpl w:val="3CA04876"/>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462B33DE"/>
    <w:multiLevelType w:val="hybridMultilevel"/>
    <w:tmpl w:val="0412805A"/>
    <w:lvl w:ilvl="0" w:tplc="9E02483C">
      <w:start w:val="1"/>
      <w:numFmt w:val="upperLetter"/>
      <w:lvlText w:val="%1."/>
      <w:lvlJc w:val="left"/>
      <w:pPr>
        <w:ind w:left="720"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47BF28AC"/>
    <w:multiLevelType w:val="hybridMultilevel"/>
    <w:tmpl w:val="2B801880"/>
    <w:lvl w:ilvl="0" w:tplc="5D1C6128">
      <w:start w:val="1"/>
      <w:numFmt w:val="decimal"/>
      <w:lvlText w:val="%1."/>
      <w:lvlJc w:val="left"/>
      <w:pPr>
        <w:ind w:left="1454" w:hanging="360"/>
      </w:pPr>
      <w:rPr>
        <w:rFonts w:asciiTheme="minorHAnsi" w:hAnsiTheme="minorHAnsi" w:hint="default"/>
        <w:color w:val="auto"/>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5" w15:restartNumberingAfterBreak="0">
    <w:nsid w:val="488B2D95"/>
    <w:multiLevelType w:val="hybridMultilevel"/>
    <w:tmpl w:val="9B9E9DAE"/>
    <w:lvl w:ilvl="0" w:tplc="D8CA4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D979E4"/>
    <w:multiLevelType w:val="hybridMultilevel"/>
    <w:tmpl w:val="86EEC9D4"/>
    <w:lvl w:ilvl="0" w:tplc="9850CFE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7" w15:restartNumberingAfterBreak="0">
    <w:nsid w:val="4D225650"/>
    <w:multiLevelType w:val="multilevel"/>
    <w:tmpl w:val="F59E4E9A"/>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8" w15:restartNumberingAfterBreak="0">
    <w:nsid w:val="4E153B4E"/>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4112"/>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4FD72B96"/>
    <w:multiLevelType w:val="hybridMultilevel"/>
    <w:tmpl w:val="0412805A"/>
    <w:lvl w:ilvl="0" w:tplc="9E02483C">
      <w:start w:val="1"/>
      <w:numFmt w:val="upperLetter"/>
      <w:lvlText w:val="%1."/>
      <w:lvlJc w:val="left"/>
      <w:pPr>
        <w:ind w:left="1094" w:hanging="360"/>
      </w:pPr>
      <w:rPr>
        <w:rFonts w:hint="default"/>
      </w:rPr>
    </w:lvl>
    <w:lvl w:ilvl="1" w:tplc="04090019">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1" w15:restartNumberingAfterBreak="0">
    <w:nsid w:val="5665295E"/>
    <w:multiLevelType w:val="hybridMultilevel"/>
    <w:tmpl w:val="93025FD6"/>
    <w:lvl w:ilvl="0" w:tplc="47A058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1C4C1224">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4B2010"/>
    <w:multiLevelType w:val="hybridMultilevel"/>
    <w:tmpl w:val="7094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FB7D72"/>
    <w:multiLevelType w:val="hybridMultilevel"/>
    <w:tmpl w:val="6554DF9A"/>
    <w:lvl w:ilvl="0" w:tplc="5A2EEF74">
      <w:start w:val="2"/>
      <w:numFmt w:val="upperLetter"/>
      <w:lvlText w:val="%1."/>
      <w:lvlJc w:val="left"/>
      <w:pPr>
        <w:ind w:left="1080"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64D76220"/>
    <w:multiLevelType w:val="hybridMultilevel"/>
    <w:tmpl w:val="3C74813E"/>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66CC6CD1"/>
    <w:multiLevelType w:val="hybridMultilevel"/>
    <w:tmpl w:val="A566C3D0"/>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15:restartNumberingAfterBreak="0">
    <w:nsid w:val="6869476C"/>
    <w:multiLevelType w:val="hybridMultilevel"/>
    <w:tmpl w:val="5290F618"/>
    <w:lvl w:ilvl="0" w:tplc="254660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B91039"/>
    <w:multiLevelType w:val="hybridMultilevel"/>
    <w:tmpl w:val="0412805A"/>
    <w:lvl w:ilvl="0" w:tplc="9E02483C">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8" w15:restartNumberingAfterBreak="0">
    <w:nsid w:val="70757B3E"/>
    <w:multiLevelType w:val="hybridMultilevel"/>
    <w:tmpl w:val="C85ADEAA"/>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1E6A78"/>
    <w:multiLevelType w:val="hybridMultilevel"/>
    <w:tmpl w:val="2FCE66BA"/>
    <w:lvl w:ilvl="0" w:tplc="24CAA02A">
      <w:start w:val="1"/>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3127E"/>
    <w:multiLevelType w:val="hybridMultilevel"/>
    <w:tmpl w:val="A9164BFA"/>
    <w:lvl w:ilvl="0" w:tplc="47A058A2">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1" w15:restartNumberingAfterBreak="0">
    <w:nsid w:val="773879AD"/>
    <w:multiLevelType w:val="hybridMultilevel"/>
    <w:tmpl w:val="A776F452"/>
    <w:lvl w:ilvl="0" w:tplc="9E0248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972226"/>
    <w:multiLevelType w:val="hybridMultilevel"/>
    <w:tmpl w:val="6554DF9A"/>
    <w:lvl w:ilvl="0" w:tplc="5A2EEF74">
      <w:start w:val="2"/>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06A57"/>
    <w:multiLevelType w:val="hybridMultilevel"/>
    <w:tmpl w:val="9A3EDD2C"/>
    <w:lvl w:ilvl="0" w:tplc="ABC8CDD2">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15:restartNumberingAfterBreak="0">
    <w:nsid w:val="795A33A6"/>
    <w:multiLevelType w:val="hybridMultilevel"/>
    <w:tmpl w:val="591E3C0A"/>
    <w:lvl w:ilvl="0" w:tplc="5C2456EC">
      <w:start w:val="3"/>
      <w:numFmt w:val="upperLetter"/>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236EA5"/>
    <w:multiLevelType w:val="hybridMultilevel"/>
    <w:tmpl w:val="D100A7E2"/>
    <w:lvl w:ilvl="0" w:tplc="C11E16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970E5C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444F3E"/>
    <w:multiLevelType w:val="hybridMultilevel"/>
    <w:tmpl w:val="D772CE2A"/>
    <w:lvl w:ilvl="0" w:tplc="1BB08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C7669F"/>
    <w:multiLevelType w:val="hybridMultilevel"/>
    <w:tmpl w:val="5A46C54E"/>
    <w:lvl w:ilvl="0" w:tplc="9E02483C">
      <w:start w:val="1"/>
      <w:numFmt w:val="upperLetter"/>
      <w:lvlText w:val="%1."/>
      <w:lvlJc w:val="left"/>
      <w:pPr>
        <w:ind w:left="1440" w:hanging="360"/>
      </w:pPr>
      <w:rPr>
        <w:rFonts w:hint="default"/>
      </w:rPr>
    </w:lvl>
    <w:lvl w:ilvl="1" w:tplc="47A058A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43"/>
  </w:num>
  <w:num w:numId="3">
    <w:abstractNumId w:val="41"/>
  </w:num>
  <w:num w:numId="4">
    <w:abstractNumId w:val="31"/>
  </w:num>
  <w:num w:numId="5">
    <w:abstractNumId w:val="32"/>
  </w:num>
  <w:num w:numId="6">
    <w:abstractNumId w:val="13"/>
  </w:num>
  <w:num w:numId="7">
    <w:abstractNumId w:val="40"/>
  </w:num>
  <w:num w:numId="8">
    <w:abstractNumId w:val="15"/>
  </w:num>
  <w:num w:numId="9">
    <w:abstractNumId w:val="23"/>
  </w:num>
  <w:num w:numId="10">
    <w:abstractNumId w:val="33"/>
  </w:num>
  <w:num w:numId="11">
    <w:abstractNumId w:val="21"/>
  </w:num>
  <w:num w:numId="12">
    <w:abstractNumId w:val="38"/>
  </w:num>
  <w:num w:numId="13">
    <w:abstractNumId w:val="1"/>
  </w:num>
  <w:num w:numId="14">
    <w:abstractNumId w:val="45"/>
  </w:num>
  <w:num w:numId="15">
    <w:abstractNumId w:val="9"/>
  </w:num>
  <w:num w:numId="16">
    <w:abstractNumId w:val="44"/>
  </w:num>
  <w:num w:numId="17">
    <w:abstractNumId w:val="42"/>
  </w:num>
  <w:num w:numId="18">
    <w:abstractNumId w:val="0"/>
  </w:num>
  <w:num w:numId="19">
    <w:abstractNumId w:val="3"/>
  </w:num>
  <w:num w:numId="20">
    <w:abstractNumId w:val="28"/>
  </w:num>
  <w:num w:numId="21">
    <w:abstractNumId w:val="34"/>
  </w:num>
  <w:num w:numId="22">
    <w:abstractNumId w:val="5"/>
  </w:num>
  <w:num w:numId="23">
    <w:abstractNumId w:val="37"/>
  </w:num>
  <w:num w:numId="24">
    <w:abstractNumId w:val="22"/>
  </w:num>
  <w:num w:numId="25">
    <w:abstractNumId w:val="29"/>
  </w:num>
  <w:num w:numId="26">
    <w:abstractNumId w:val="35"/>
  </w:num>
  <w:num w:numId="27">
    <w:abstractNumId w:val="26"/>
  </w:num>
  <w:num w:numId="28">
    <w:abstractNumId w:val="10"/>
  </w:num>
  <w:num w:numId="29">
    <w:abstractNumId w:val="12"/>
  </w:num>
  <w:num w:numId="30">
    <w:abstractNumId w:val="24"/>
  </w:num>
  <w:num w:numId="31">
    <w:abstractNumId w:val="8"/>
  </w:num>
  <w:num w:numId="32">
    <w:abstractNumId w:val="7"/>
  </w:num>
  <w:num w:numId="33">
    <w:abstractNumId w:val="19"/>
  </w:num>
  <w:num w:numId="34">
    <w:abstractNumId w:val="39"/>
  </w:num>
  <w:num w:numId="35">
    <w:abstractNumId w:val="14"/>
  </w:num>
  <w:num w:numId="36">
    <w:abstractNumId w:val="30"/>
  </w:num>
  <w:num w:numId="37">
    <w:abstractNumId w:val="27"/>
  </w:num>
  <w:num w:numId="38">
    <w:abstractNumId w:val="2"/>
  </w:num>
  <w:num w:numId="39">
    <w:abstractNumId w:val="18"/>
  </w:num>
  <w:num w:numId="40">
    <w:abstractNumId w:val="4"/>
  </w:num>
  <w:num w:numId="41">
    <w:abstractNumId w:val="20"/>
  </w:num>
  <w:num w:numId="42">
    <w:abstractNumId w:val="6"/>
  </w:num>
  <w:num w:numId="43">
    <w:abstractNumId w:val="16"/>
  </w:num>
  <w:num w:numId="44">
    <w:abstractNumId w:val="36"/>
  </w:num>
  <w:num w:numId="45">
    <w:abstractNumId w:val="46"/>
  </w:num>
  <w:num w:numId="46">
    <w:abstractNumId w:val="25"/>
  </w:num>
  <w:num w:numId="47">
    <w:abstractNumId w:val="1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81"/>
    <w:rsid w:val="000262AD"/>
    <w:rsid w:val="000424CE"/>
    <w:rsid w:val="00075FB8"/>
    <w:rsid w:val="000A61BB"/>
    <w:rsid w:val="000C0950"/>
    <w:rsid w:val="000F419E"/>
    <w:rsid w:val="0010512D"/>
    <w:rsid w:val="001066DD"/>
    <w:rsid w:val="00110918"/>
    <w:rsid w:val="001175E8"/>
    <w:rsid w:val="00137B3E"/>
    <w:rsid w:val="00147D76"/>
    <w:rsid w:val="001808F5"/>
    <w:rsid w:val="00187638"/>
    <w:rsid w:val="001B076A"/>
    <w:rsid w:val="001C20EF"/>
    <w:rsid w:val="001D1169"/>
    <w:rsid w:val="00203E7F"/>
    <w:rsid w:val="0021293C"/>
    <w:rsid w:val="0023073C"/>
    <w:rsid w:val="00245462"/>
    <w:rsid w:val="0026393F"/>
    <w:rsid w:val="002853A0"/>
    <w:rsid w:val="002C3324"/>
    <w:rsid w:val="003027D2"/>
    <w:rsid w:val="0035419F"/>
    <w:rsid w:val="00354A9E"/>
    <w:rsid w:val="003603AC"/>
    <w:rsid w:val="00361699"/>
    <w:rsid w:val="00363BC5"/>
    <w:rsid w:val="00370C8F"/>
    <w:rsid w:val="00373C5B"/>
    <w:rsid w:val="00400800"/>
    <w:rsid w:val="004112EB"/>
    <w:rsid w:val="00420BE0"/>
    <w:rsid w:val="00426694"/>
    <w:rsid w:val="00477DE1"/>
    <w:rsid w:val="00487F5F"/>
    <w:rsid w:val="00492DF9"/>
    <w:rsid w:val="004A3AC3"/>
    <w:rsid w:val="004A525F"/>
    <w:rsid w:val="004A5800"/>
    <w:rsid w:val="004D21EB"/>
    <w:rsid w:val="004E197E"/>
    <w:rsid w:val="005122C2"/>
    <w:rsid w:val="005303C3"/>
    <w:rsid w:val="00534401"/>
    <w:rsid w:val="00550A72"/>
    <w:rsid w:val="005A7902"/>
    <w:rsid w:val="005B2A2B"/>
    <w:rsid w:val="005B315A"/>
    <w:rsid w:val="005D0564"/>
    <w:rsid w:val="005D5B76"/>
    <w:rsid w:val="005E3103"/>
    <w:rsid w:val="00602402"/>
    <w:rsid w:val="006645D1"/>
    <w:rsid w:val="00684487"/>
    <w:rsid w:val="006B1974"/>
    <w:rsid w:val="00711DED"/>
    <w:rsid w:val="0074371D"/>
    <w:rsid w:val="00775B36"/>
    <w:rsid w:val="00785A43"/>
    <w:rsid w:val="007A6141"/>
    <w:rsid w:val="00802776"/>
    <w:rsid w:val="00870F91"/>
    <w:rsid w:val="00893F5D"/>
    <w:rsid w:val="008A1044"/>
    <w:rsid w:val="008A35D1"/>
    <w:rsid w:val="008B20D9"/>
    <w:rsid w:val="008E5820"/>
    <w:rsid w:val="0091024E"/>
    <w:rsid w:val="00920C71"/>
    <w:rsid w:val="009357BE"/>
    <w:rsid w:val="0093630E"/>
    <w:rsid w:val="00954281"/>
    <w:rsid w:val="0097224E"/>
    <w:rsid w:val="009744EF"/>
    <w:rsid w:val="00987EED"/>
    <w:rsid w:val="009923FB"/>
    <w:rsid w:val="009C23CF"/>
    <w:rsid w:val="009E62B7"/>
    <w:rsid w:val="00A07D43"/>
    <w:rsid w:val="00A124C4"/>
    <w:rsid w:val="00A16626"/>
    <w:rsid w:val="00A174E7"/>
    <w:rsid w:val="00A337DF"/>
    <w:rsid w:val="00A8585E"/>
    <w:rsid w:val="00AA0658"/>
    <w:rsid w:val="00AB0BB3"/>
    <w:rsid w:val="00AF3179"/>
    <w:rsid w:val="00B063AF"/>
    <w:rsid w:val="00B16A54"/>
    <w:rsid w:val="00B73F8E"/>
    <w:rsid w:val="00B86009"/>
    <w:rsid w:val="00BA3261"/>
    <w:rsid w:val="00BB25B6"/>
    <w:rsid w:val="00BB523D"/>
    <w:rsid w:val="00BB62EE"/>
    <w:rsid w:val="00BB78F5"/>
    <w:rsid w:val="00BC3744"/>
    <w:rsid w:val="00C47C66"/>
    <w:rsid w:val="00C508B3"/>
    <w:rsid w:val="00C70A6D"/>
    <w:rsid w:val="00CA3EAC"/>
    <w:rsid w:val="00CD798C"/>
    <w:rsid w:val="00CE1C21"/>
    <w:rsid w:val="00D2129C"/>
    <w:rsid w:val="00D30A42"/>
    <w:rsid w:val="00D407DC"/>
    <w:rsid w:val="00D80602"/>
    <w:rsid w:val="00D91E88"/>
    <w:rsid w:val="00DF5CA5"/>
    <w:rsid w:val="00DF76A6"/>
    <w:rsid w:val="00E007EF"/>
    <w:rsid w:val="00E55A44"/>
    <w:rsid w:val="00E65960"/>
    <w:rsid w:val="00E74D39"/>
    <w:rsid w:val="00E75017"/>
    <w:rsid w:val="00E76F35"/>
    <w:rsid w:val="00EA08B4"/>
    <w:rsid w:val="00EA1368"/>
    <w:rsid w:val="00F12006"/>
    <w:rsid w:val="00F32B85"/>
    <w:rsid w:val="00F35183"/>
    <w:rsid w:val="00F5626E"/>
    <w:rsid w:val="00F72721"/>
    <w:rsid w:val="00F94DF3"/>
    <w:rsid w:val="00FA3117"/>
    <w:rsid w:val="00FC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DD94"/>
  <w15:chartTrackingRefBased/>
  <w15:docId w15:val="{502F438C-0B84-474D-B17B-7218870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E8"/>
  </w:style>
  <w:style w:type="paragraph" w:styleId="Heading1">
    <w:name w:val="heading 1"/>
    <w:basedOn w:val="Normal"/>
    <w:next w:val="Normal"/>
    <w:link w:val="Heading1Char"/>
    <w:uiPriority w:val="9"/>
    <w:qFormat/>
    <w:rsid w:val="00147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BC5"/>
    <w:pPr>
      <w:ind w:left="720"/>
      <w:contextualSpacing/>
    </w:pPr>
  </w:style>
  <w:style w:type="character" w:customStyle="1" w:styleId="Heading1Char">
    <w:name w:val="Heading 1 Char"/>
    <w:basedOn w:val="DefaultParagraphFont"/>
    <w:link w:val="Heading1"/>
    <w:uiPriority w:val="9"/>
    <w:rsid w:val="00147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B0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76A"/>
    <w:rPr>
      <w:rFonts w:ascii="Segoe UI" w:hAnsi="Segoe UI" w:cs="Segoe UI"/>
      <w:sz w:val="18"/>
      <w:szCs w:val="18"/>
    </w:rPr>
  </w:style>
  <w:style w:type="paragraph" w:styleId="Revision">
    <w:name w:val="Revision"/>
    <w:hidden/>
    <w:uiPriority w:val="99"/>
    <w:semiHidden/>
    <w:rsid w:val="00A12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3BA128660B04F8B657859BE3AD652" ma:contentTypeVersion="13" ma:contentTypeDescription="Create a new document." ma:contentTypeScope="" ma:versionID="678c4e63525125dcdf72b0a381ae6b28">
  <xsd:schema xmlns:xsd="http://www.w3.org/2001/XMLSchema" xmlns:xs="http://www.w3.org/2001/XMLSchema" xmlns:p="http://schemas.microsoft.com/office/2006/metadata/properties" xmlns:ns2="d7176a2d-2f95-4d40-9a21-af77d87b6518" xmlns:ns3="c2a63fb9-d95c-4b10-99eb-9f859a90c67a" targetNamespace="http://schemas.microsoft.com/office/2006/metadata/properties" ma:root="true" ma:fieldsID="56b755833d19062cca06edcf7047490a" ns2:_="" ns3:_="">
    <xsd:import namespace="d7176a2d-2f95-4d40-9a21-af77d87b6518"/>
    <xsd:import namespace="c2a63fb9-d95c-4b10-99eb-9f859a90c6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76a2d-2f95-4d40-9a21-af77d87b6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63fb9-d95c-4b10-99eb-9f859a90c6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A95F-A9CC-AC41-8FA5-2C4B3D54481F}">
  <ds:schemaRefs>
    <ds:schemaRef ds:uri="http://schemas.openxmlformats.org/officeDocument/2006/bibliography"/>
  </ds:schemaRefs>
</ds:datastoreItem>
</file>

<file path=customXml/itemProps2.xml><?xml version="1.0" encoding="utf-8"?>
<ds:datastoreItem xmlns:ds="http://schemas.openxmlformats.org/officeDocument/2006/customXml" ds:itemID="{C4271716-5050-42D6-B419-6AC281326B40}">
  <ds:schemaRefs>
    <ds:schemaRef ds:uri="http://purl.org/dc/terms/"/>
    <ds:schemaRef ds:uri="http://schemas.openxmlformats.org/package/2006/metadata/core-properties"/>
    <ds:schemaRef ds:uri="d7176a2d-2f95-4d40-9a21-af77d87b6518"/>
    <ds:schemaRef ds:uri="http://schemas.microsoft.com/office/2006/documentManagement/types"/>
    <ds:schemaRef ds:uri="http://schemas.microsoft.com/office/infopath/2007/PartnerControls"/>
    <ds:schemaRef ds:uri="http://purl.org/dc/elements/1.1/"/>
    <ds:schemaRef ds:uri="http://schemas.microsoft.com/office/2006/metadata/properties"/>
    <ds:schemaRef ds:uri="c2a63fb9-d95c-4b10-99eb-9f859a90c67a"/>
    <ds:schemaRef ds:uri="http://www.w3.org/XML/1998/namespace"/>
    <ds:schemaRef ds:uri="http://purl.org/dc/dcmitype/"/>
  </ds:schemaRefs>
</ds:datastoreItem>
</file>

<file path=customXml/itemProps3.xml><?xml version="1.0" encoding="utf-8"?>
<ds:datastoreItem xmlns:ds="http://schemas.openxmlformats.org/officeDocument/2006/customXml" ds:itemID="{337A979A-B7A4-403E-9488-EE16B11DE7CB}">
  <ds:schemaRefs>
    <ds:schemaRef ds:uri="http://schemas.microsoft.com/sharepoint/v3/contenttype/forms"/>
  </ds:schemaRefs>
</ds:datastoreItem>
</file>

<file path=customXml/itemProps4.xml><?xml version="1.0" encoding="utf-8"?>
<ds:datastoreItem xmlns:ds="http://schemas.openxmlformats.org/officeDocument/2006/customXml" ds:itemID="{CDE50C28-E08E-477F-9592-A069EEBA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76a2d-2f95-4d40-9a21-af77d87b6518"/>
    <ds:schemaRef ds:uri="c2a63fb9-d95c-4b10-99eb-9f859a90c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Ben Sacks</cp:lastModifiedBy>
  <cp:revision>4</cp:revision>
  <cp:lastPrinted>2019-02-05T17:19:00Z</cp:lastPrinted>
  <dcterms:created xsi:type="dcterms:W3CDTF">2021-10-14T20:51:00Z</dcterms:created>
  <dcterms:modified xsi:type="dcterms:W3CDTF">2021-10-14T22:07:00Z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0x0101004DB3BA128660B04F8B657859BE3AD652</vt:lpwstr>
  </property>
</Properties>
</file>